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D627" w14:textId="77777777" w:rsidR="00B23DA8" w:rsidRDefault="00B23DA8" w:rsidP="00D05E80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24FD0">
        <w:rPr>
          <w:rFonts w:ascii="Arial" w:hAnsi="Arial" w:cs="Arial"/>
          <w:b/>
          <w:sz w:val="20"/>
          <w:szCs w:val="20"/>
          <w:lang w:val="en-US"/>
        </w:rPr>
        <w:t>POWER OF ATTORNEY</w:t>
      </w:r>
    </w:p>
    <w:p w14:paraId="12D78F8E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Commercial name of the company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whose registered office is at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identification number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registered in the Commercial register maintained by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8A470A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…………………………….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D723E0">
        <w:rPr>
          <w:rFonts w:ascii="Arial" w:hAnsi="Arial" w:cs="Arial"/>
          <w:sz w:val="20"/>
          <w:szCs w:val="20"/>
        </w:rPr>
        <w:t xml:space="preserve">File No. (section and insert)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(the "</w:t>
      </w:r>
      <w:r w:rsidRPr="00224FD0">
        <w:rPr>
          <w:rFonts w:ascii="Arial" w:hAnsi="Arial" w:cs="Arial"/>
          <w:b/>
          <w:sz w:val="20"/>
          <w:szCs w:val="20"/>
          <w:lang w:val="en-US"/>
        </w:rPr>
        <w:t>Principal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") </w:t>
      </w:r>
    </w:p>
    <w:p w14:paraId="72AAF7F3" w14:textId="77777777" w:rsidR="00B23DA8" w:rsidRPr="00224FD0" w:rsidRDefault="00B23DA8" w:rsidP="00B23DA8">
      <w:pPr>
        <w:suppressAutoHyphens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24FD0">
        <w:rPr>
          <w:rFonts w:ascii="Arial" w:hAnsi="Arial" w:cs="Arial"/>
          <w:b/>
          <w:sz w:val="20"/>
          <w:szCs w:val="20"/>
          <w:lang w:val="en-US"/>
        </w:rPr>
        <w:t>hereby appoints:</w:t>
      </w:r>
    </w:p>
    <w:p w14:paraId="23F71C6A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CA7253">
        <w:rPr>
          <w:rFonts w:ascii="Arial" w:hAnsi="Arial" w:cs="Arial"/>
          <w:sz w:val="20"/>
          <w:szCs w:val="20"/>
          <w:highlight w:val="lightGray"/>
          <w:lang w:val="en-US"/>
        </w:rPr>
        <w:t>[</w:t>
      </w:r>
      <w:proofErr w:type="spellStart"/>
      <w:r w:rsidRPr="00FC2830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FC2830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FC2830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A7253">
        <w:rPr>
          <w:rFonts w:ascii="Arial" w:hAnsi="Arial" w:cs="Arial"/>
          <w:sz w:val="20"/>
          <w:szCs w:val="20"/>
          <w:highlight w:val="lightGray"/>
          <w:lang w:val="en-US"/>
        </w:rPr>
        <w:t>]</w:t>
      </w:r>
      <w:r w:rsidRPr="00FC2830">
        <w:rPr>
          <w:rFonts w:ascii="Arial" w:hAnsi="Arial" w:cs="Arial"/>
          <w:sz w:val="20"/>
          <w:szCs w:val="20"/>
          <w:lang w:val="en-US"/>
        </w:rPr>
        <w:t xml:space="preserve">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…………………………………………………</w:t>
      </w:r>
      <w:r w:rsidRPr="008A470A">
        <w:rPr>
          <w:rFonts w:ascii="Arial" w:hAnsi="Arial" w:cs="Arial"/>
          <w:sz w:val="20"/>
          <w:szCs w:val="20"/>
          <w:lang w:val="en-US"/>
        </w:rPr>
        <w:t>,</w:t>
      </w:r>
      <w:r w:rsidRPr="00FC2830">
        <w:rPr>
          <w:rFonts w:ascii="Arial" w:hAnsi="Arial" w:cs="Arial"/>
          <w:sz w:val="20"/>
          <w:szCs w:val="20"/>
          <w:lang w:val="en-US"/>
        </w:rPr>
        <w:t xml:space="preserve"> born on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</w:t>
      </w:r>
      <w:r w:rsidRPr="00FC2830">
        <w:rPr>
          <w:rFonts w:ascii="Arial" w:hAnsi="Arial" w:cs="Arial"/>
          <w:sz w:val="20"/>
          <w:szCs w:val="20"/>
          <w:lang w:val="en-US"/>
        </w:rPr>
        <w:t>,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permanently residing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shd w:val="pct15" w:color="auto" w:fill="FFFFFF"/>
          <w:lang w:val="en-US"/>
        </w:rPr>
        <w:t>.</w:t>
      </w:r>
      <w:r w:rsidRPr="00224FD0">
        <w:rPr>
          <w:rFonts w:ascii="Arial" w:hAnsi="Arial" w:cs="Arial"/>
          <w:i/>
          <w:sz w:val="20"/>
          <w:szCs w:val="20"/>
          <w:shd w:val="pct15" w:color="auto" w:fill="FFFFFF"/>
          <w:lang w:val="en-US"/>
        </w:rPr>
        <w:t xml:space="preserve"> </w:t>
      </w:r>
      <w:r w:rsidRPr="00CA7253">
        <w:rPr>
          <w:rFonts w:ascii="Arial" w:hAnsi="Arial" w:cs="Arial"/>
          <w:sz w:val="20"/>
          <w:szCs w:val="20"/>
          <w:highlight w:val="lightGray"/>
          <w:lang w:val="en-US"/>
        </w:rPr>
        <w:t>[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birth number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………………………………………………………….</w:t>
      </w:r>
      <w:r w:rsidRPr="00CA7253">
        <w:rPr>
          <w:rFonts w:ascii="Arial" w:hAnsi="Arial" w:cs="Arial"/>
          <w:sz w:val="20"/>
          <w:szCs w:val="20"/>
          <w:highlight w:val="lightGray"/>
          <w:shd w:val="pct15" w:color="auto" w:fill="FFFFFF"/>
          <w:lang w:val="en-US"/>
        </w:rPr>
        <w:t>]</w:t>
      </w:r>
      <w:r w:rsidRPr="00CA7253">
        <w:rPr>
          <w:rFonts w:ascii="Arial" w:hAnsi="Arial" w:cs="Arial"/>
          <w:sz w:val="20"/>
          <w:szCs w:val="20"/>
          <w:lang w:val="en-US"/>
        </w:rPr>
        <w:t xml:space="preserve"> </w:t>
      </w:r>
      <w:r w:rsidRPr="00224FD0">
        <w:rPr>
          <w:rFonts w:ascii="Arial" w:hAnsi="Arial" w:cs="Arial"/>
          <w:sz w:val="20"/>
          <w:szCs w:val="20"/>
          <w:lang w:val="en-US"/>
        </w:rPr>
        <w:t>(the "</w:t>
      </w:r>
      <w:r w:rsidRPr="00224FD0">
        <w:rPr>
          <w:rFonts w:ascii="Arial" w:hAnsi="Arial" w:cs="Arial"/>
          <w:b/>
          <w:sz w:val="20"/>
          <w:szCs w:val="20"/>
          <w:lang w:val="en-US"/>
        </w:rPr>
        <w:t>Attorney</w:t>
      </w:r>
      <w:r w:rsidRPr="00224FD0">
        <w:rPr>
          <w:rFonts w:ascii="Arial" w:hAnsi="Arial" w:cs="Arial"/>
          <w:sz w:val="20"/>
          <w:szCs w:val="20"/>
          <w:lang w:val="en-US"/>
        </w:rPr>
        <w:t>"):</w:t>
      </w:r>
    </w:p>
    <w:p w14:paraId="5A09E127" w14:textId="77777777" w:rsidR="00B23DA8" w:rsidRPr="00777F74" w:rsidRDefault="00B23DA8" w:rsidP="00B23DA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[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Option (I)</w:t>
      </w: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]</w:t>
      </w:r>
      <w:r w:rsidRPr="00777F74"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</w:p>
    <w:p w14:paraId="480F7C6B" w14:textId="77777777" w:rsidR="00DB05E2" w:rsidRDefault="00B23DA8" w:rsidP="00B23DA8">
      <w:pPr>
        <w:rPr>
          <w:rFonts w:ascii="Arial" w:hAnsi="Arial" w:cs="Arial"/>
          <w:sz w:val="20"/>
          <w:szCs w:val="20"/>
        </w:rPr>
      </w:pPr>
      <w:r w:rsidRPr="00777F74">
        <w:rPr>
          <w:highlight w:val="lightGray"/>
        </w:rPr>
        <w:t>[</w:t>
      </w:r>
      <w:r w:rsidR="00DB05E2" w:rsidRPr="0091591A">
        <w:rPr>
          <w:rFonts w:ascii="Arial" w:hAnsi="Arial" w:cs="Arial"/>
          <w:sz w:val="20"/>
          <w:szCs w:val="20"/>
        </w:rPr>
        <w:t>to exercise</w:t>
      </w:r>
      <w:r w:rsidR="00DB05E2">
        <w:rPr>
          <w:rFonts w:ascii="Arial" w:hAnsi="Arial" w:cs="Arial"/>
          <w:sz w:val="20"/>
          <w:szCs w:val="20"/>
        </w:rPr>
        <w:t xml:space="preserve"> on behalf of the Principal </w:t>
      </w:r>
      <w:r w:rsidR="00DB05E2" w:rsidRPr="00432548">
        <w:rPr>
          <w:rFonts w:ascii="Arial" w:hAnsi="Arial" w:cs="Arial"/>
          <w:sz w:val="20"/>
          <w:szCs w:val="20"/>
        </w:rPr>
        <w:t>as a shareholder</w:t>
      </w:r>
      <w:r w:rsidR="00DB05E2">
        <w:rPr>
          <w:rFonts w:ascii="Arial" w:hAnsi="Arial" w:cs="Arial"/>
          <w:sz w:val="20"/>
          <w:szCs w:val="20"/>
        </w:rPr>
        <w:t xml:space="preserve"> </w:t>
      </w:r>
      <w:r w:rsidRPr="00432548">
        <w:rPr>
          <w:rFonts w:ascii="Arial" w:hAnsi="Arial" w:cs="Arial"/>
          <w:sz w:val="20"/>
          <w:szCs w:val="20"/>
        </w:rPr>
        <w:t xml:space="preserve">of </w:t>
      </w:r>
      <w:r w:rsidRPr="00432548">
        <w:rPr>
          <w:rFonts w:ascii="Arial" w:hAnsi="Arial" w:cs="Arial"/>
          <w:b/>
          <w:sz w:val="20"/>
          <w:szCs w:val="20"/>
        </w:rPr>
        <w:t xml:space="preserve">Philip Morris ČR </w:t>
      </w:r>
      <w:proofErr w:type="spellStart"/>
      <w:r w:rsidRPr="00432548">
        <w:rPr>
          <w:rFonts w:ascii="Arial" w:hAnsi="Arial" w:cs="Arial"/>
          <w:b/>
          <w:sz w:val="20"/>
          <w:szCs w:val="20"/>
        </w:rPr>
        <w:t>a.s.</w:t>
      </w:r>
      <w:proofErr w:type="spellEnd"/>
      <w:r w:rsidRPr="00432548">
        <w:rPr>
          <w:rFonts w:ascii="Arial" w:hAnsi="Arial" w:cs="Arial"/>
          <w:sz w:val="20"/>
          <w:szCs w:val="20"/>
        </w:rPr>
        <w:t xml:space="preserve">, whose registered office is in </w:t>
      </w:r>
      <w:proofErr w:type="spellStart"/>
      <w:r w:rsidRPr="00432548">
        <w:rPr>
          <w:rFonts w:ascii="Arial" w:hAnsi="Arial" w:cs="Arial"/>
          <w:sz w:val="20"/>
          <w:szCs w:val="20"/>
        </w:rPr>
        <w:t>Kutná</w:t>
      </w:r>
      <w:proofErr w:type="spellEnd"/>
      <w:r w:rsidRPr="00432548">
        <w:rPr>
          <w:rFonts w:ascii="Arial" w:hAnsi="Arial" w:cs="Arial"/>
          <w:sz w:val="20"/>
          <w:szCs w:val="20"/>
        </w:rPr>
        <w:t xml:space="preserve"> Hora, </w:t>
      </w:r>
      <w:proofErr w:type="spellStart"/>
      <w:r w:rsidRPr="00432548">
        <w:rPr>
          <w:rFonts w:ascii="Arial" w:hAnsi="Arial" w:cs="Arial"/>
          <w:sz w:val="20"/>
          <w:szCs w:val="20"/>
        </w:rPr>
        <w:t>Vítězná</w:t>
      </w:r>
      <w:proofErr w:type="spellEnd"/>
      <w:r w:rsidRPr="00432548">
        <w:rPr>
          <w:rFonts w:ascii="Arial" w:hAnsi="Arial" w:cs="Arial"/>
          <w:sz w:val="20"/>
          <w:szCs w:val="20"/>
        </w:rPr>
        <w:t xml:space="preserve"> 1, Postal Code 284 03, identification number 148 03 534, registered in the Commercial Register maintained by the Municipal Court in Prague, </w:t>
      </w:r>
      <w:r w:rsidR="000C54D5">
        <w:rPr>
          <w:rFonts w:ascii="Arial" w:hAnsi="Arial" w:cs="Arial"/>
          <w:sz w:val="20"/>
          <w:szCs w:val="20"/>
        </w:rPr>
        <w:t>File No.</w:t>
      </w:r>
      <w:r w:rsidR="000C54D5" w:rsidRPr="00432548">
        <w:rPr>
          <w:rFonts w:ascii="Arial" w:hAnsi="Arial" w:cs="Arial"/>
          <w:sz w:val="20"/>
          <w:szCs w:val="20"/>
        </w:rPr>
        <w:t xml:space="preserve"> </w:t>
      </w:r>
      <w:r w:rsidRPr="00432548">
        <w:rPr>
          <w:rFonts w:ascii="Arial" w:hAnsi="Arial" w:cs="Arial"/>
          <w:sz w:val="20"/>
          <w:szCs w:val="20"/>
        </w:rPr>
        <w:t>B 627 (the "</w:t>
      </w:r>
      <w:r w:rsidRPr="00432548">
        <w:rPr>
          <w:rFonts w:ascii="Arial" w:hAnsi="Arial" w:cs="Arial"/>
          <w:b/>
          <w:sz w:val="20"/>
          <w:szCs w:val="20"/>
        </w:rPr>
        <w:t>Company</w:t>
      </w:r>
      <w:r w:rsidRPr="00432548">
        <w:rPr>
          <w:rFonts w:ascii="Arial" w:hAnsi="Arial" w:cs="Arial"/>
          <w:sz w:val="20"/>
          <w:szCs w:val="20"/>
        </w:rPr>
        <w:t xml:space="preserve">") </w:t>
      </w:r>
      <w:r w:rsidR="004D6C23">
        <w:rPr>
          <w:rFonts w:ascii="Arial" w:hAnsi="Arial" w:cs="Arial"/>
          <w:sz w:val="20"/>
          <w:szCs w:val="20"/>
        </w:rPr>
        <w:t>the Principal's right</w:t>
      </w:r>
      <w:r w:rsidR="004D6C23" w:rsidRPr="00432548">
        <w:rPr>
          <w:rFonts w:ascii="Arial" w:hAnsi="Arial" w:cs="Arial"/>
          <w:sz w:val="20"/>
          <w:szCs w:val="20"/>
        </w:rPr>
        <w:t xml:space="preserve"> </w:t>
      </w:r>
      <w:r w:rsidR="004D6C23">
        <w:rPr>
          <w:rFonts w:ascii="Arial" w:hAnsi="Arial" w:cs="Arial"/>
          <w:sz w:val="20"/>
          <w:szCs w:val="20"/>
        </w:rPr>
        <w:t xml:space="preserve">to make decisions outside of the general meeting (decision-making per </w:t>
      </w:r>
      <w:proofErr w:type="spellStart"/>
      <w:r w:rsidR="004D6C23">
        <w:rPr>
          <w:rFonts w:ascii="Arial" w:hAnsi="Arial" w:cs="Arial"/>
          <w:sz w:val="20"/>
          <w:szCs w:val="20"/>
        </w:rPr>
        <w:t>rollam</w:t>
      </w:r>
      <w:proofErr w:type="spellEnd"/>
      <w:r w:rsidR="004D6C23">
        <w:rPr>
          <w:rFonts w:ascii="Arial" w:hAnsi="Arial" w:cs="Arial"/>
          <w:sz w:val="20"/>
          <w:szCs w:val="20"/>
        </w:rPr>
        <w:t>) as well as</w:t>
      </w:r>
      <w:r w:rsidR="004D6C23" w:rsidRPr="00432548">
        <w:rPr>
          <w:rFonts w:ascii="Arial" w:hAnsi="Arial" w:cs="Arial"/>
          <w:sz w:val="20"/>
          <w:szCs w:val="20"/>
        </w:rPr>
        <w:t xml:space="preserve"> </w:t>
      </w:r>
      <w:r w:rsidRPr="00432548">
        <w:rPr>
          <w:rFonts w:ascii="Arial" w:hAnsi="Arial" w:cs="Arial"/>
          <w:sz w:val="20"/>
          <w:szCs w:val="20"/>
        </w:rPr>
        <w:t>all of the Principal's rights as a shareholder of the Company</w:t>
      </w:r>
      <w:r w:rsidR="00DB05E2" w:rsidRPr="00DB05E2">
        <w:rPr>
          <w:rFonts w:ascii="Arial" w:hAnsi="Arial" w:cs="Arial"/>
          <w:sz w:val="20"/>
          <w:szCs w:val="20"/>
        </w:rPr>
        <w:t xml:space="preserve"> </w:t>
      </w:r>
      <w:r w:rsidR="00DB05E2">
        <w:rPr>
          <w:rFonts w:ascii="Arial" w:hAnsi="Arial" w:cs="Arial"/>
          <w:sz w:val="20"/>
          <w:szCs w:val="20"/>
        </w:rPr>
        <w:t>connected therewith</w:t>
      </w:r>
      <w:r w:rsidRPr="00432548">
        <w:rPr>
          <w:rFonts w:ascii="Arial" w:hAnsi="Arial" w:cs="Arial"/>
          <w:sz w:val="20"/>
          <w:szCs w:val="20"/>
        </w:rPr>
        <w:t>, including:</w:t>
      </w:r>
    </w:p>
    <w:p w14:paraId="1524FA41" w14:textId="77777777" w:rsidR="00DB05E2" w:rsidRPr="002E7B30" w:rsidRDefault="00DB05E2" w:rsidP="00DB05E2">
      <w:pPr>
        <w:pStyle w:val="SimpleL1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  <w:lang w:val="en-US"/>
        </w:rPr>
      </w:pPr>
      <w:r w:rsidRPr="002E7B30">
        <w:rPr>
          <w:rFonts w:ascii="Arial" w:hAnsi="Arial" w:cs="Arial"/>
          <w:sz w:val="20"/>
          <w:szCs w:val="20"/>
        </w:rPr>
        <w:t xml:space="preserve">the voting </w:t>
      </w:r>
      <w:proofErr w:type="gramStart"/>
      <w:r w:rsidRPr="002E7B30">
        <w:rPr>
          <w:rFonts w:ascii="Arial" w:hAnsi="Arial" w:cs="Arial"/>
          <w:sz w:val="20"/>
          <w:szCs w:val="20"/>
        </w:rPr>
        <w:t>right;</w:t>
      </w:r>
      <w:proofErr w:type="gramEnd"/>
    </w:p>
    <w:p w14:paraId="46A139DF" w14:textId="77777777" w:rsidR="00DB05E2" w:rsidRPr="00224FD0" w:rsidRDefault="00DB05E2" w:rsidP="00DB05E2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 xml:space="preserve">the right </w:t>
      </w:r>
      <w:r>
        <w:rPr>
          <w:rFonts w:ascii="Arial" w:hAnsi="Arial" w:cs="Arial"/>
          <w:sz w:val="20"/>
          <w:szCs w:val="20"/>
          <w:lang w:val="en-US"/>
        </w:rPr>
        <w:t>to demand explanations</w:t>
      </w:r>
      <w:r w:rsidRPr="00224FD0">
        <w:rPr>
          <w:rFonts w:ascii="Arial" w:hAnsi="Arial" w:cs="Arial"/>
          <w:sz w:val="20"/>
          <w:szCs w:val="20"/>
          <w:lang w:val="en-US"/>
        </w:rPr>
        <w:t>; and</w:t>
      </w:r>
    </w:p>
    <w:p w14:paraId="32360AF0" w14:textId="77777777" w:rsidR="00B23DA8" w:rsidRPr="00DB05E2" w:rsidRDefault="00DB05E2" w:rsidP="00DB05E2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>any other right of the Principal as the Company's shareholder as the Attorney may in its discretion consider necessary or desirable.</w:t>
      </w:r>
      <w:r w:rsidR="00B23DA8" w:rsidRPr="00DB05E2">
        <w:rPr>
          <w:rFonts w:ascii="Arial" w:hAnsi="Arial" w:cs="Arial"/>
          <w:sz w:val="20"/>
          <w:szCs w:val="20"/>
          <w:highlight w:val="lightGray"/>
        </w:rPr>
        <w:t>]</w:t>
      </w:r>
    </w:p>
    <w:p w14:paraId="5E4E5461" w14:textId="77777777" w:rsidR="00B23DA8" w:rsidRDefault="00B23DA8" w:rsidP="00B23DA8">
      <w:pPr>
        <w:rPr>
          <w:rFonts w:ascii="Arial" w:hAnsi="Arial" w:cs="Arial"/>
          <w:sz w:val="20"/>
          <w:szCs w:val="20"/>
        </w:rPr>
      </w:pP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[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Option (I</w:t>
      </w:r>
      <w:r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]</w:t>
      </w:r>
      <w:r w:rsidRPr="00777F74">
        <w:rPr>
          <w:rStyle w:val="FootnoteReference"/>
        </w:rPr>
        <w:t xml:space="preserve"> </w:t>
      </w:r>
      <w:r>
        <w:rPr>
          <w:rStyle w:val="FootnoteReference"/>
        </w:rPr>
        <w:footnoteReference w:id="2"/>
      </w:r>
    </w:p>
    <w:p w14:paraId="7E07FA1B" w14:textId="77777777" w:rsidR="00B23DA8" w:rsidRPr="00432548" w:rsidRDefault="00DB05E2" w:rsidP="00DB05E2">
      <w:pPr>
        <w:rPr>
          <w:rFonts w:ascii="Arial" w:hAnsi="Arial" w:cs="Arial"/>
          <w:sz w:val="20"/>
          <w:szCs w:val="20"/>
        </w:rPr>
      </w:pPr>
      <w:r w:rsidRPr="002726D0">
        <w:rPr>
          <w:rFonts w:ascii="Arial" w:hAnsi="Arial" w:cs="Arial"/>
          <w:sz w:val="20"/>
          <w:szCs w:val="20"/>
          <w:highlight w:val="lightGray"/>
        </w:rPr>
        <w:t>[</w:t>
      </w:r>
      <w:r w:rsidRPr="00432548">
        <w:rPr>
          <w:rFonts w:ascii="Arial" w:hAnsi="Arial" w:cs="Arial"/>
          <w:sz w:val="20"/>
          <w:szCs w:val="20"/>
        </w:rPr>
        <w:t xml:space="preserve">to participate on behalf of the Principal </w:t>
      </w:r>
      <w:r w:rsidR="00B23DA8" w:rsidRPr="002726D0">
        <w:rPr>
          <w:rFonts w:ascii="Arial" w:hAnsi="Arial" w:cs="Arial"/>
          <w:sz w:val="20"/>
          <w:szCs w:val="20"/>
          <w:highlight w:val="lightGray"/>
        </w:rPr>
        <w:t>[</w:t>
      </w:r>
      <w:r w:rsidR="00B23DA8" w:rsidRPr="00432548">
        <w:rPr>
          <w:rFonts w:ascii="Arial" w:hAnsi="Arial" w:cs="Arial"/>
          <w:sz w:val="20"/>
          <w:szCs w:val="20"/>
        </w:rPr>
        <w:t xml:space="preserve">in </w:t>
      </w:r>
      <w:r w:rsidR="00B23DA8" w:rsidRPr="002726D0">
        <w:rPr>
          <w:rFonts w:ascii="Arial" w:hAnsi="Arial" w:cs="Arial"/>
          <w:sz w:val="20"/>
          <w:szCs w:val="20"/>
          <w:highlight w:val="lightGray"/>
        </w:rPr>
        <w:t>[</w:t>
      </w:r>
      <w:r w:rsidR="00B23DA8">
        <w:rPr>
          <w:rFonts w:ascii="Arial" w:hAnsi="Arial" w:cs="Arial"/>
          <w:sz w:val="20"/>
          <w:szCs w:val="20"/>
        </w:rPr>
        <w:t>all</w:t>
      </w:r>
      <w:r w:rsidR="00B23DA8" w:rsidRPr="002726D0">
        <w:rPr>
          <w:rFonts w:ascii="Arial" w:hAnsi="Arial" w:cs="Arial"/>
          <w:sz w:val="20"/>
          <w:szCs w:val="20"/>
          <w:highlight w:val="lightGray"/>
        </w:rPr>
        <w:t>]</w:t>
      </w:r>
      <w:r w:rsidR="00B23DA8" w:rsidRPr="002726D0">
        <w:rPr>
          <w:rStyle w:val="FootnoteReference"/>
          <w:highlight w:val="lightGray"/>
        </w:rPr>
        <w:t xml:space="preserve"> </w:t>
      </w:r>
      <w:bookmarkStart w:id="0" w:name="_Ref414989783"/>
      <w:r w:rsidR="00B23DA8">
        <w:rPr>
          <w:rStyle w:val="FootnoteReference"/>
          <w:highlight w:val="lightGray"/>
        </w:rPr>
        <w:footnoteReference w:id="3"/>
      </w:r>
      <w:bookmarkEnd w:id="0"/>
      <w:r w:rsidR="00B23DA8">
        <w:rPr>
          <w:rFonts w:ascii="Arial" w:hAnsi="Arial" w:cs="Arial"/>
          <w:sz w:val="20"/>
          <w:szCs w:val="20"/>
        </w:rPr>
        <w:t xml:space="preserve"> </w:t>
      </w:r>
      <w:r w:rsidR="00B23DA8" w:rsidRPr="002726D0">
        <w:rPr>
          <w:rFonts w:ascii="Arial" w:hAnsi="Arial" w:cs="Arial"/>
          <w:sz w:val="20"/>
          <w:szCs w:val="20"/>
          <w:highlight w:val="lightGray"/>
        </w:rPr>
        <w:t>/</w:t>
      </w:r>
      <w:r w:rsidR="00B23DA8">
        <w:rPr>
          <w:rFonts w:ascii="Arial" w:hAnsi="Arial" w:cs="Arial"/>
          <w:sz w:val="20"/>
          <w:szCs w:val="20"/>
        </w:rPr>
        <w:t xml:space="preserve"> </w:t>
      </w:r>
      <w:r w:rsidR="00B23DA8" w:rsidRPr="002726D0">
        <w:rPr>
          <w:rFonts w:ascii="Arial" w:hAnsi="Arial" w:cs="Arial"/>
          <w:sz w:val="20"/>
          <w:szCs w:val="20"/>
          <w:highlight w:val="lightGray"/>
        </w:rPr>
        <w:t>[</w:t>
      </w:r>
      <w:r w:rsidR="00B23DA8" w:rsidRPr="00E662B0">
        <w:rPr>
          <w:rFonts w:ascii="Arial" w:hAnsi="Arial" w:cs="Arial"/>
          <w:sz w:val="20"/>
          <w:szCs w:val="20"/>
          <w:highlight w:val="lightGray"/>
        </w:rPr>
        <w:t>______</w:t>
      </w:r>
      <w:r w:rsidR="00B23DA8" w:rsidRPr="002726D0">
        <w:rPr>
          <w:rFonts w:ascii="Arial" w:hAnsi="Arial" w:cs="Arial"/>
          <w:sz w:val="20"/>
          <w:szCs w:val="20"/>
          <w:highlight w:val="lightGray"/>
        </w:rPr>
        <w:t>]</w:t>
      </w:r>
      <w:bookmarkStart w:id="1" w:name="_Ref414989815"/>
      <w:r w:rsidR="00B23DA8">
        <w:rPr>
          <w:rStyle w:val="FootnoteReference"/>
          <w:highlight w:val="lightGray"/>
        </w:rPr>
        <w:footnoteReference w:id="4"/>
      </w:r>
      <w:bookmarkEnd w:id="1"/>
      <w:r w:rsidR="00B23DA8" w:rsidRPr="00432548">
        <w:rPr>
          <w:rFonts w:ascii="Arial" w:hAnsi="Arial" w:cs="Arial"/>
          <w:sz w:val="20"/>
          <w:szCs w:val="20"/>
        </w:rPr>
        <w:t xml:space="preserve"> general meeting</w:t>
      </w:r>
      <w:r w:rsidR="00B23DA8">
        <w:rPr>
          <w:rFonts w:ascii="Arial" w:hAnsi="Arial" w:cs="Arial"/>
          <w:sz w:val="20"/>
          <w:szCs w:val="20"/>
        </w:rPr>
        <w:t>s</w:t>
      </w:r>
      <w:r w:rsidR="004D6C23">
        <w:rPr>
          <w:rFonts w:ascii="Arial" w:hAnsi="Arial" w:cs="Arial"/>
          <w:sz w:val="20"/>
          <w:szCs w:val="20"/>
        </w:rPr>
        <w:t>, eventually</w:t>
      </w:r>
      <w:r w:rsidR="004D6C23" w:rsidRPr="008341D2">
        <w:rPr>
          <w:rFonts w:ascii="Arial" w:hAnsi="Arial" w:cs="Arial"/>
          <w:sz w:val="20"/>
          <w:szCs w:val="20"/>
        </w:rPr>
        <w:t xml:space="preserve"> substitute general meetings</w:t>
      </w:r>
      <w:r w:rsidR="00B23DA8">
        <w:rPr>
          <w:rFonts w:ascii="Arial" w:hAnsi="Arial" w:cs="Arial"/>
          <w:sz w:val="20"/>
          <w:szCs w:val="20"/>
        </w:rPr>
        <w:t xml:space="preserve"> </w:t>
      </w:r>
      <w:r w:rsidR="00B23DA8" w:rsidRPr="00432548">
        <w:rPr>
          <w:rFonts w:ascii="Arial" w:hAnsi="Arial" w:cs="Arial"/>
          <w:sz w:val="20"/>
          <w:szCs w:val="20"/>
        </w:rPr>
        <w:t xml:space="preserve">of </w:t>
      </w:r>
      <w:r w:rsidR="00B23DA8" w:rsidRPr="00432548">
        <w:rPr>
          <w:rFonts w:ascii="Arial" w:hAnsi="Arial" w:cs="Arial"/>
          <w:b/>
          <w:sz w:val="20"/>
          <w:szCs w:val="20"/>
        </w:rPr>
        <w:t xml:space="preserve">Philip Morris ČR </w:t>
      </w:r>
      <w:proofErr w:type="spellStart"/>
      <w:r w:rsidR="00B23DA8" w:rsidRPr="00432548">
        <w:rPr>
          <w:rFonts w:ascii="Arial" w:hAnsi="Arial" w:cs="Arial"/>
          <w:b/>
          <w:sz w:val="20"/>
          <w:szCs w:val="20"/>
        </w:rPr>
        <w:t>a.s.</w:t>
      </w:r>
      <w:proofErr w:type="spellEnd"/>
      <w:r w:rsidR="00B23DA8" w:rsidRPr="00432548">
        <w:rPr>
          <w:rFonts w:ascii="Arial" w:hAnsi="Arial" w:cs="Arial"/>
          <w:sz w:val="20"/>
          <w:szCs w:val="20"/>
        </w:rPr>
        <w:t xml:space="preserve">, whose registered office is in </w:t>
      </w:r>
      <w:proofErr w:type="spellStart"/>
      <w:r w:rsidR="00B23DA8" w:rsidRPr="00432548">
        <w:rPr>
          <w:rFonts w:ascii="Arial" w:hAnsi="Arial" w:cs="Arial"/>
          <w:sz w:val="20"/>
          <w:szCs w:val="20"/>
        </w:rPr>
        <w:t>Kutná</w:t>
      </w:r>
      <w:proofErr w:type="spellEnd"/>
      <w:r w:rsidR="00B23DA8" w:rsidRPr="00432548">
        <w:rPr>
          <w:rFonts w:ascii="Arial" w:hAnsi="Arial" w:cs="Arial"/>
          <w:sz w:val="20"/>
          <w:szCs w:val="20"/>
        </w:rPr>
        <w:t xml:space="preserve"> Hora, </w:t>
      </w:r>
      <w:proofErr w:type="spellStart"/>
      <w:r w:rsidR="00B23DA8" w:rsidRPr="00432548">
        <w:rPr>
          <w:rFonts w:ascii="Arial" w:hAnsi="Arial" w:cs="Arial"/>
          <w:sz w:val="20"/>
          <w:szCs w:val="20"/>
        </w:rPr>
        <w:t>Vítězná</w:t>
      </w:r>
      <w:proofErr w:type="spellEnd"/>
      <w:r w:rsidR="00B23DA8" w:rsidRPr="00432548">
        <w:rPr>
          <w:rFonts w:ascii="Arial" w:hAnsi="Arial" w:cs="Arial"/>
          <w:sz w:val="20"/>
          <w:szCs w:val="20"/>
        </w:rPr>
        <w:t xml:space="preserve"> 1, Postal Code 284 03, identification number 148 03 534, registered in the Commercial Register maintained by the Municipal Court in Prague, </w:t>
      </w:r>
      <w:r w:rsidR="000C54D5">
        <w:rPr>
          <w:rFonts w:ascii="Arial" w:hAnsi="Arial" w:cs="Arial"/>
          <w:sz w:val="20"/>
          <w:szCs w:val="20"/>
        </w:rPr>
        <w:t>File No.</w:t>
      </w:r>
      <w:r w:rsidR="000C54D5" w:rsidRPr="00432548">
        <w:rPr>
          <w:rFonts w:ascii="Arial" w:hAnsi="Arial" w:cs="Arial"/>
          <w:sz w:val="20"/>
          <w:szCs w:val="20"/>
        </w:rPr>
        <w:t xml:space="preserve"> </w:t>
      </w:r>
      <w:r w:rsidR="00B23DA8" w:rsidRPr="00432548">
        <w:rPr>
          <w:rFonts w:ascii="Arial" w:hAnsi="Arial" w:cs="Arial"/>
          <w:sz w:val="20"/>
          <w:szCs w:val="20"/>
        </w:rPr>
        <w:t>B 627 (the "</w:t>
      </w:r>
      <w:r w:rsidR="00B23DA8" w:rsidRPr="00432548">
        <w:rPr>
          <w:rFonts w:ascii="Arial" w:hAnsi="Arial" w:cs="Arial"/>
          <w:b/>
          <w:sz w:val="20"/>
          <w:szCs w:val="20"/>
        </w:rPr>
        <w:t>Company</w:t>
      </w:r>
      <w:r w:rsidR="00B23DA8" w:rsidRPr="00432548">
        <w:rPr>
          <w:rFonts w:ascii="Arial" w:hAnsi="Arial" w:cs="Arial"/>
          <w:sz w:val="20"/>
          <w:szCs w:val="20"/>
        </w:rPr>
        <w:t>")</w:t>
      </w:r>
      <w:r>
        <w:rPr>
          <w:rFonts w:ascii="Arial" w:hAnsi="Arial" w:cs="Arial"/>
          <w:sz w:val="20"/>
          <w:szCs w:val="20"/>
        </w:rPr>
        <w:t xml:space="preserve">, </w:t>
      </w:r>
      <w:r w:rsidR="005A554F" w:rsidRPr="008341D2">
        <w:rPr>
          <w:rFonts w:ascii="Arial" w:hAnsi="Arial" w:cs="Arial"/>
          <w:sz w:val="20"/>
          <w:szCs w:val="20"/>
        </w:rPr>
        <w:t xml:space="preserve">which shall take place at any time </w:t>
      </w:r>
      <w:r w:rsidR="00A816CE">
        <w:rPr>
          <w:rFonts w:ascii="Arial" w:hAnsi="Arial" w:cs="Arial"/>
          <w:sz w:val="20"/>
          <w:szCs w:val="20"/>
        </w:rPr>
        <w:t>from the date of issue of this power of a</w:t>
      </w:r>
      <w:r w:rsidR="005A554F" w:rsidRPr="008341D2">
        <w:rPr>
          <w:rFonts w:ascii="Arial" w:hAnsi="Arial" w:cs="Arial"/>
          <w:sz w:val="20"/>
          <w:szCs w:val="20"/>
        </w:rPr>
        <w:t>ttorney,</w:t>
      </w:r>
      <w:r w:rsidR="005A554F">
        <w:rPr>
          <w:rFonts w:ascii="Arial" w:hAnsi="Arial" w:cs="Arial"/>
          <w:sz w:val="20"/>
          <w:szCs w:val="20"/>
        </w:rPr>
        <w:t xml:space="preserve"> </w:t>
      </w:r>
      <w:r w:rsidR="005A554F" w:rsidRPr="00432548">
        <w:rPr>
          <w:rFonts w:ascii="Arial" w:hAnsi="Arial" w:cs="Arial"/>
          <w:sz w:val="20"/>
          <w:szCs w:val="20"/>
        </w:rPr>
        <w:t xml:space="preserve">to exercise </w:t>
      </w:r>
      <w:r w:rsidR="005A554F">
        <w:rPr>
          <w:rFonts w:ascii="Arial" w:hAnsi="Arial" w:cs="Arial"/>
          <w:sz w:val="20"/>
          <w:szCs w:val="20"/>
        </w:rPr>
        <w:t>on behalf of the Principal as a shareholder</w:t>
      </w:r>
      <w:r w:rsidR="005A554F" w:rsidRPr="00432548">
        <w:rPr>
          <w:rFonts w:ascii="Arial" w:hAnsi="Arial" w:cs="Arial"/>
          <w:sz w:val="20"/>
          <w:szCs w:val="20"/>
        </w:rPr>
        <w:t xml:space="preserve"> </w:t>
      </w:r>
      <w:r w:rsidR="005A554F">
        <w:rPr>
          <w:rFonts w:ascii="Arial" w:hAnsi="Arial" w:cs="Arial"/>
          <w:sz w:val="20"/>
          <w:szCs w:val="20"/>
        </w:rPr>
        <w:t>of the Company the Principal's right</w:t>
      </w:r>
      <w:r w:rsidR="005A554F" w:rsidRPr="00432548">
        <w:rPr>
          <w:rFonts w:ascii="Arial" w:hAnsi="Arial" w:cs="Arial"/>
          <w:sz w:val="20"/>
          <w:szCs w:val="20"/>
        </w:rPr>
        <w:t xml:space="preserve"> </w:t>
      </w:r>
      <w:r w:rsidR="005A554F">
        <w:rPr>
          <w:rFonts w:ascii="Arial" w:hAnsi="Arial" w:cs="Arial"/>
          <w:sz w:val="20"/>
          <w:szCs w:val="20"/>
        </w:rPr>
        <w:t xml:space="preserve">to make decisions outside of the general meeting </w:t>
      </w:r>
      <w:r w:rsidR="005A554F">
        <w:rPr>
          <w:rFonts w:ascii="Arial" w:hAnsi="Arial" w:cs="Arial"/>
          <w:sz w:val="20"/>
          <w:szCs w:val="20"/>
        </w:rPr>
        <w:lastRenderedPageBreak/>
        <w:t xml:space="preserve">(decision-making per </w:t>
      </w:r>
      <w:proofErr w:type="spellStart"/>
      <w:r w:rsidR="005A554F">
        <w:rPr>
          <w:rFonts w:ascii="Arial" w:hAnsi="Arial" w:cs="Arial"/>
          <w:sz w:val="20"/>
          <w:szCs w:val="20"/>
        </w:rPr>
        <w:t>rollam</w:t>
      </w:r>
      <w:proofErr w:type="spellEnd"/>
      <w:r w:rsidR="005A554F">
        <w:rPr>
          <w:rFonts w:ascii="Arial" w:hAnsi="Arial" w:cs="Arial"/>
          <w:sz w:val="20"/>
          <w:szCs w:val="20"/>
        </w:rPr>
        <w:t>) as well as</w:t>
      </w:r>
      <w:r w:rsidR="005A554F" w:rsidRPr="00432548">
        <w:rPr>
          <w:rFonts w:ascii="Arial" w:hAnsi="Arial" w:cs="Arial"/>
          <w:sz w:val="20"/>
          <w:szCs w:val="20"/>
        </w:rPr>
        <w:t xml:space="preserve"> </w:t>
      </w:r>
      <w:r w:rsidR="00B23DA8" w:rsidRPr="00432548">
        <w:rPr>
          <w:rFonts w:ascii="Arial" w:hAnsi="Arial" w:cs="Arial"/>
          <w:sz w:val="20"/>
          <w:szCs w:val="20"/>
        </w:rPr>
        <w:t>all of the Principal's rights as a shareholder of the Company, including:</w:t>
      </w:r>
    </w:p>
    <w:p w14:paraId="1312DB17" w14:textId="77777777" w:rsidR="00B23DA8" w:rsidRPr="00D05E80" w:rsidRDefault="00B23DA8" w:rsidP="00D05E80">
      <w:pPr>
        <w:pStyle w:val="SimpleL1"/>
        <w:numPr>
          <w:ilvl w:val="0"/>
          <w:numId w:val="23"/>
        </w:numPr>
        <w:spacing w:after="200"/>
        <w:rPr>
          <w:rFonts w:ascii="Arial" w:hAnsi="Arial" w:cs="Arial"/>
          <w:sz w:val="20"/>
          <w:szCs w:val="20"/>
          <w:lang w:val="en-US"/>
        </w:rPr>
      </w:pPr>
      <w:r>
        <w:rPr>
          <w:rStyle w:val="FootnoteReference"/>
        </w:rPr>
        <w:t xml:space="preserve"> </w:t>
      </w:r>
      <w:r w:rsidRPr="00D05E80">
        <w:rPr>
          <w:rFonts w:ascii="Arial" w:hAnsi="Arial" w:cs="Arial"/>
          <w:sz w:val="20"/>
          <w:szCs w:val="20"/>
        </w:rPr>
        <w:t xml:space="preserve">the voting </w:t>
      </w:r>
      <w:proofErr w:type="gramStart"/>
      <w:r w:rsidRPr="00D05E80">
        <w:rPr>
          <w:rFonts w:ascii="Arial" w:hAnsi="Arial" w:cs="Arial"/>
          <w:sz w:val="20"/>
          <w:szCs w:val="20"/>
        </w:rPr>
        <w:t>right;</w:t>
      </w:r>
      <w:proofErr w:type="gramEnd"/>
    </w:p>
    <w:p w14:paraId="556BCFCE" w14:textId="77777777" w:rsidR="00B23DA8" w:rsidRPr="00224FD0" w:rsidRDefault="00B23DA8" w:rsidP="00B23DA8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>the right to make proposals</w:t>
      </w:r>
      <w:r w:rsidR="00D55F30">
        <w:rPr>
          <w:rFonts w:ascii="Arial" w:hAnsi="Arial" w:cs="Arial"/>
          <w:sz w:val="20"/>
          <w:szCs w:val="20"/>
          <w:lang w:val="en-US"/>
        </w:rPr>
        <w:t>, to demand explanations</w:t>
      </w:r>
      <w:r w:rsidRPr="00224FD0">
        <w:rPr>
          <w:rFonts w:ascii="Arial" w:hAnsi="Arial" w:cs="Arial"/>
          <w:sz w:val="20"/>
          <w:szCs w:val="20"/>
          <w:lang w:val="en-US"/>
        </w:rPr>
        <w:t>; and</w:t>
      </w:r>
    </w:p>
    <w:p w14:paraId="240FF27F" w14:textId="77777777" w:rsidR="00B23DA8" w:rsidRPr="00224FD0" w:rsidRDefault="00B23DA8" w:rsidP="00B23DA8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>any other right of the Principal as the Company's shareholder as the Attorney may in its discretion consider necessary or desirable.</w:t>
      </w:r>
      <w:r w:rsidR="00DB05E2" w:rsidRPr="002726D0">
        <w:rPr>
          <w:rFonts w:ascii="Arial" w:hAnsi="Arial" w:cs="Arial"/>
          <w:sz w:val="20"/>
          <w:szCs w:val="20"/>
          <w:highlight w:val="lightGray"/>
        </w:rPr>
        <w:t>]</w:t>
      </w:r>
    </w:p>
    <w:p w14:paraId="12D6B1C1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>This power of attorney, as well as the agreement on power of attorney incorporated herein on whose basis this power of attorney is issued, are governed by Czech law.</w:t>
      </w:r>
    </w:p>
    <w:p w14:paraId="516DF4C1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32337F">
        <w:rPr>
          <w:rFonts w:ascii="Arial" w:hAnsi="Arial" w:cs="Arial"/>
          <w:sz w:val="20"/>
          <w:szCs w:val="20"/>
          <w:highlight w:val="lightGray"/>
          <w:lang w:val="en-US"/>
        </w:rPr>
        <w:t>[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This power of attorney is granted </w:t>
      </w:r>
      <w:r>
        <w:rPr>
          <w:rFonts w:ascii="Arial" w:hAnsi="Arial" w:cs="Arial"/>
          <w:sz w:val="20"/>
          <w:szCs w:val="20"/>
          <w:lang w:val="en-US"/>
        </w:rPr>
        <w:t xml:space="preserve">for a definite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period of time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until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</w:t>
      </w:r>
      <w:r w:rsidRPr="00681BCE">
        <w:rPr>
          <w:sz w:val="20"/>
          <w:szCs w:val="20"/>
          <w:highlight w:val="lightGray"/>
          <w:lang w:val="en-US"/>
        </w:rPr>
        <w:t>[</w:t>
      </w:r>
      <w:r w:rsidRPr="00681BCE">
        <w:rPr>
          <w:rFonts w:ascii="Arial" w:hAnsi="Arial" w:cs="Arial"/>
          <w:sz w:val="20"/>
          <w:szCs w:val="20"/>
          <w:highlight w:val="lightGray"/>
          <w:lang w:val="cs-CZ"/>
        </w:rPr>
        <w:t>•]</w:t>
      </w:r>
      <w:r w:rsidRPr="00E662B0">
        <w:rPr>
          <w:rStyle w:val="FootnoteReference"/>
          <w:highlight w:val="lightGray"/>
          <w:lang w:val="en-US"/>
        </w:rPr>
        <w:footnoteReference w:id="5"/>
      </w:r>
      <w:r w:rsidRPr="00E662B0">
        <w:rPr>
          <w:rFonts w:ascii="Arial" w:hAnsi="Arial" w:cs="Arial"/>
          <w:sz w:val="20"/>
          <w:szCs w:val="20"/>
          <w:highlight w:val="lightGray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253806F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 xml:space="preserve">....................................... 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sz w:val="20"/>
          <w:szCs w:val="20"/>
          <w:lang w:val="en-US"/>
        </w:rPr>
        <w:t>…………………………</w:t>
      </w:r>
    </w:p>
    <w:p w14:paraId="5872E083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</w:rPr>
      </w:pPr>
      <w:r w:rsidRPr="000E3767">
        <w:rPr>
          <w:rFonts w:ascii="Arial" w:hAnsi="Arial" w:cs="Arial"/>
          <w:sz w:val="20"/>
          <w:szCs w:val="20"/>
        </w:rPr>
        <w:t>For and on behalf of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1BF8A7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Principal's commercial name: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</w:p>
    <w:p w14:paraId="2E1F0133" w14:textId="77777777" w:rsidR="00B23DA8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767DD5E5" w14:textId="77777777" w:rsidR="00B23DA8" w:rsidRPr="00E8628E" w:rsidRDefault="00B23DA8" w:rsidP="00B23DA8">
      <w:pPr>
        <w:pStyle w:val="TOC2"/>
        <w:suppressAutoHyphens/>
        <w:spacing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__________________________</w:t>
      </w:r>
    </w:p>
    <w:p w14:paraId="5483A043" w14:textId="77777777" w:rsidR="00B23DA8" w:rsidRDefault="00B23DA8" w:rsidP="00B23DA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Commercial name of the company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: </w:t>
      </w:r>
      <w:r w:rsidRPr="00E8628E">
        <w:rPr>
          <w:rFonts w:ascii="Arial" w:hAnsi="Arial" w:cs="Arial"/>
          <w:sz w:val="20"/>
          <w:szCs w:val="20"/>
          <w:lang w:val="en-US"/>
        </w:rPr>
        <w:tab/>
      </w:r>
      <w:r w:rsidRPr="008D381C">
        <w:rPr>
          <w:rFonts w:ascii="Arial" w:hAnsi="Arial" w:cs="Arial"/>
          <w:sz w:val="20"/>
          <w:szCs w:val="20"/>
          <w:highlight w:val="lightGray"/>
          <w:lang w:val="en-US"/>
        </w:rPr>
        <w:t>……………………………………………</w:t>
      </w:r>
      <w:r>
        <w:rPr>
          <w:rStyle w:val="FootnoteReference"/>
          <w:lang w:val="en-US"/>
        </w:rPr>
        <w:footnoteReference w:id="6"/>
      </w:r>
    </w:p>
    <w:p w14:paraId="58A7FDBC" w14:textId="77777777" w:rsidR="00B23DA8" w:rsidRDefault="00B23DA8" w:rsidP="00B23DA8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E3767">
        <w:rPr>
          <w:rFonts w:ascii="Arial" w:hAnsi="Arial" w:cs="Arial"/>
          <w:sz w:val="20"/>
          <w:szCs w:val="20"/>
        </w:rPr>
        <w:t>Name and surname: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</w:p>
    <w:p w14:paraId="3FBDF581" w14:textId="77777777" w:rsidR="00B23DA8" w:rsidRDefault="00B23DA8" w:rsidP="00B23DA8">
      <w:pPr>
        <w:rPr>
          <w:rFonts w:ascii="Arial" w:hAnsi="Arial" w:cs="Arial"/>
          <w:sz w:val="20"/>
          <w:szCs w:val="20"/>
          <w:lang w:val="cs-CZ"/>
        </w:rPr>
      </w:pPr>
      <w:r w:rsidRPr="000E3767">
        <w:rPr>
          <w:rFonts w:ascii="Arial" w:hAnsi="Arial" w:cs="Arial"/>
          <w:sz w:val="20"/>
          <w:szCs w:val="20"/>
        </w:rPr>
        <w:t>Position: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7"/>
      </w:r>
    </w:p>
    <w:p w14:paraId="75803864" w14:textId="77777777" w:rsidR="00677AFD" w:rsidRPr="00E8628E" w:rsidRDefault="00677AFD" w:rsidP="00B23DA8">
      <w:pPr>
        <w:rPr>
          <w:rFonts w:ascii="Arial" w:hAnsi="Arial" w:cs="Arial"/>
          <w:sz w:val="20"/>
          <w:szCs w:val="20"/>
          <w:lang w:val="en-US"/>
        </w:rPr>
      </w:pPr>
    </w:p>
    <w:p w14:paraId="53004F0F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I accept the appointment and agree with the terms set out above.</w:t>
      </w:r>
    </w:p>
    <w:p w14:paraId="4DE5E0AB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</w:p>
    <w:p w14:paraId="06E8E162" w14:textId="77777777" w:rsidR="00B23DA8" w:rsidRPr="00E8628E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</w:p>
    <w:p w14:paraId="2F1B173D" w14:textId="77777777" w:rsidR="00B23DA8" w:rsidRDefault="00B23DA8" w:rsidP="00B23DA8">
      <w:pPr>
        <w:suppressAutoHyphens/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</w:t>
      </w:r>
    </w:p>
    <w:p w14:paraId="3D574033" w14:textId="77777777" w:rsidR="00B23DA8" w:rsidRPr="00E8628E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__________________________</w:t>
      </w:r>
    </w:p>
    <w:p w14:paraId="5746B17A" w14:textId="77777777" w:rsidR="00B23DA8" w:rsidRPr="00E8628E" w:rsidRDefault="00B23DA8" w:rsidP="00B23DA8">
      <w:pPr>
        <w:rPr>
          <w:rFonts w:ascii="Arial" w:hAnsi="Arial" w:cs="Arial"/>
          <w:i/>
          <w:sz w:val="20"/>
          <w:szCs w:val="20"/>
          <w:lang w:val="cs-CZ"/>
        </w:rPr>
      </w:pPr>
      <w:r w:rsidRPr="00E8628E">
        <w:rPr>
          <w:rFonts w:ascii="Arial" w:hAnsi="Arial" w:cs="Arial"/>
          <w:sz w:val="20"/>
          <w:szCs w:val="20"/>
          <w:lang w:val="en-US"/>
        </w:rPr>
        <w:t>Name</w:t>
      </w:r>
      <w:r>
        <w:rPr>
          <w:rFonts w:ascii="Arial" w:hAnsi="Arial" w:cs="Arial"/>
          <w:sz w:val="20"/>
          <w:szCs w:val="20"/>
          <w:lang w:val="en-US"/>
        </w:rPr>
        <w:t xml:space="preserve"> and Surname of the Attorney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: </w:t>
      </w:r>
      <w:r w:rsidRPr="00E8628E">
        <w:rPr>
          <w:rFonts w:ascii="Arial" w:hAnsi="Arial" w:cs="Arial"/>
          <w:i/>
          <w:sz w:val="20"/>
          <w:szCs w:val="20"/>
          <w:lang w:val="en-US"/>
        </w:rPr>
        <w:tab/>
      </w:r>
      <w:r w:rsidRPr="008D381C">
        <w:rPr>
          <w:rFonts w:ascii="Arial" w:hAnsi="Arial" w:cs="Arial"/>
          <w:i/>
          <w:sz w:val="20"/>
          <w:szCs w:val="20"/>
          <w:highlight w:val="lightGray"/>
          <w:lang w:val="en-US"/>
        </w:rPr>
        <w:t>………………………………………………</w:t>
      </w:r>
    </w:p>
    <w:sectPr w:rsidR="00B23DA8" w:rsidRPr="00E8628E" w:rsidSect="00B23DA8">
      <w:footerReference w:type="even" r:id="rId11"/>
      <w:footerReference w:type="default" r:id="rId12"/>
      <w:pgSz w:w="11906" w:h="16838" w:code="9"/>
      <w:pgMar w:top="1079" w:right="1440" w:bottom="1440" w:left="1440" w:header="720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TAGkAbQBwAGwAZQAgAEwAMQA=" wne:acdName="acd0" wne:fciIndexBasedOn="0065"/>
    <wne:acd wne:argValue="AgBTAGkAbQBwAGwAZQAgAEwAMgA=" wne:acdName="acd1" wne:fciIndexBasedOn="0065"/>
    <wne:acd wne:argValue="AgBTAGkAbQBwAGwAZQAgAEwAMwA=" wne:acdName="acd2" wne:fciIndexBasedOn="0065"/>
    <wne:acd wne:argValue="AgBTAGkAbQBwAGwAZQAgAEwANAA=" wne:acdName="acd3" wne:fciIndexBasedOn="0065"/>
    <wne:acd wne:argValue="AgBTAGkAbQBwAGwAZQAgAEwANQA=" wne:acdName="acd4" wne:fciIndexBasedOn="0065"/>
    <wne:acd wne:argValue="AgBTAGkAbQBwAGwAZQAgAEwANgA=" wne:acdName="acd5" wne:fciIndexBasedOn="0065"/>
    <wne:acd wne:argValue="AgBTAGkAbQBwAGwAZQAgAEwANwA=" wne:acdName="acd6" wne:fciIndexBasedOn="0065"/>
    <wne:acd wne:argValue="AgBTAGkAbQBwAGwAZQAgAEwAOAA=" wne:acdName="acd7" wne:fciIndexBasedOn="0065"/>
    <wne:acd wne:argValue="AgBTAGkAbQBwAGwAZQ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461F" w14:textId="77777777" w:rsidR="00334B9D" w:rsidRDefault="00334B9D" w:rsidP="00B23DA8">
      <w:r>
        <w:separator/>
      </w:r>
    </w:p>
  </w:endnote>
  <w:endnote w:type="continuationSeparator" w:id="0">
    <w:p w14:paraId="25F49E58" w14:textId="77777777" w:rsidR="00334B9D" w:rsidRDefault="00334B9D" w:rsidP="00B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B6CE" w14:textId="77777777" w:rsidR="00B23DA8" w:rsidRDefault="00B23DA8" w:rsidP="00B23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AACC56" w14:textId="77777777" w:rsidR="00B23DA8" w:rsidRDefault="00B2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BECB" w14:textId="77777777" w:rsidR="00B23DA8" w:rsidRDefault="00B23DA8" w:rsidP="00B23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F30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8"/>
      <w:gridCol w:w="3008"/>
      <w:gridCol w:w="3010"/>
    </w:tblGrid>
    <w:tr w:rsidR="00B23DA8" w14:paraId="779FF9D2" w14:textId="77777777" w:rsidTr="00B23DA8">
      <w:tc>
        <w:tcPr>
          <w:tcW w:w="1666" w:type="pct"/>
        </w:tcPr>
        <w:p w14:paraId="10AE5900" w14:textId="77777777" w:rsidR="00B23DA8" w:rsidRDefault="00B23DA8" w:rsidP="00B23DA8">
          <w:pPr>
            <w:pStyle w:val="Footer"/>
          </w:pPr>
          <w:r>
            <w:t>47052-5-7937-v0.5</w:t>
          </w:r>
        </w:p>
      </w:tc>
      <w:tc>
        <w:tcPr>
          <w:tcW w:w="1666" w:type="pct"/>
        </w:tcPr>
        <w:p w14:paraId="0B991405" w14:textId="77777777" w:rsidR="00B23DA8" w:rsidRPr="00B650EF" w:rsidRDefault="00B23DA8" w:rsidP="00B23DA8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-  -</w:t>
          </w:r>
        </w:p>
      </w:tc>
      <w:tc>
        <w:tcPr>
          <w:tcW w:w="1667" w:type="pct"/>
        </w:tcPr>
        <w:p w14:paraId="0AA1AE14" w14:textId="77777777" w:rsidR="00B23DA8" w:rsidRDefault="00B23DA8" w:rsidP="00B23DA8">
          <w:pPr>
            <w:pStyle w:val="FooterRight"/>
          </w:pPr>
          <w:r>
            <w:t>33-40565905</w:t>
          </w:r>
        </w:p>
      </w:tc>
    </w:tr>
  </w:tbl>
  <w:p w14:paraId="4F3FF535" w14:textId="77777777" w:rsidR="00B23DA8" w:rsidRDefault="00B2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8410" w14:textId="77777777" w:rsidR="00334B9D" w:rsidRDefault="00334B9D" w:rsidP="00B23DA8">
      <w:r>
        <w:separator/>
      </w:r>
    </w:p>
  </w:footnote>
  <w:footnote w:type="continuationSeparator" w:id="0">
    <w:p w14:paraId="677C808F" w14:textId="77777777" w:rsidR="00334B9D" w:rsidRDefault="00334B9D" w:rsidP="00B23DA8">
      <w:r>
        <w:continuationSeparator/>
      </w:r>
    </w:p>
  </w:footnote>
  <w:footnote w:id="1">
    <w:p w14:paraId="2B1267BB" w14:textId="77777777" w:rsidR="00B23DA8" w:rsidRPr="006C5B77" w:rsidRDefault="00B23DA8" w:rsidP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ONLY FOR THE </w:t>
      </w:r>
      <w:r w:rsidR="008E6872">
        <w:rPr>
          <w:rFonts w:ascii="Arial" w:hAnsi="Arial" w:cs="Arial"/>
          <w:lang w:val="en-GB"/>
        </w:rPr>
        <w:t>ACCEPTING OF DECISION</w:t>
      </w:r>
      <w:r w:rsidR="00B45E34">
        <w:rPr>
          <w:rFonts w:ascii="Arial" w:hAnsi="Arial" w:cs="Arial"/>
          <w:lang w:val="en-GB"/>
        </w:rPr>
        <w:t>S</w:t>
      </w:r>
      <w:r w:rsidR="008E6872">
        <w:rPr>
          <w:rFonts w:ascii="Arial" w:hAnsi="Arial" w:cs="Arial"/>
          <w:lang w:val="en-GB"/>
        </w:rPr>
        <w:t xml:space="preserve"> </w:t>
      </w:r>
      <w:r w:rsidR="00DB05E2">
        <w:rPr>
          <w:rFonts w:ascii="Arial" w:hAnsi="Arial" w:cs="Arial"/>
          <w:lang w:val="en-GB"/>
        </w:rPr>
        <w:t>OUTSIDE OF THE</w:t>
      </w:r>
      <w:r>
        <w:rPr>
          <w:rFonts w:ascii="Arial" w:hAnsi="Arial" w:cs="Arial"/>
          <w:lang w:val="en-GB"/>
        </w:rPr>
        <w:t xml:space="preserve"> GENERAL MEETING</w:t>
      </w:r>
      <w:r w:rsidR="00EA5250">
        <w:rPr>
          <w:rFonts w:ascii="Arial" w:hAnsi="Arial" w:cs="Arial"/>
          <w:lang w:val="en-GB"/>
        </w:rPr>
        <w:t xml:space="preserve"> (</w:t>
      </w:r>
      <w:r w:rsidR="00EA5250">
        <w:rPr>
          <w:rFonts w:ascii="Arial" w:hAnsi="Arial" w:cs="Arial"/>
        </w:rPr>
        <w:t xml:space="preserve">DECISION-MAKING </w:t>
      </w:r>
      <w:r w:rsidR="00EA5250">
        <w:rPr>
          <w:rFonts w:ascii="Arial" w:hAnsi="Arial" w:cs="Arial"/>
          <w:lang w:val="en-GB"/>
        </w:rPr>
        <w:t>PER ROLLAM)</w:t>
      </w:r>
      <w:r>
        <w:rPr>
          <w:rFonts w:ascii="Arial" w:hAnsi="Arial" w:cs="Arial"/>
          <w:lang w:val="en-GB"/>
        </w:rPr>
        <w:t xml:space="preserve"> </w:t>
      </w:r>
      <w:r w:rsidRPr="006C5B77">
        <w:rPr>
          <w:rFonts w:ascii="Arial" w:hAnsi="Arial" w:cs="Arial"/>
          <w:lang w:val="en-GB"/>
        </w:rPr>
        <w:t xml:space="preserve">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(II)</w:t>
      </w:r>
      <w:r>
        <w:rPr>
          <w:rFonts w:ascii="Arial" w:hAnsi="Arial" w:cs="Arial"/>
          <w:lang w:val="cs-CZ"/>
        </w:rPr>
        <w:t>.</w:t>
      </w:r>
    </w:p>
  </w:footnote>
  <w:footnote w:id="2">
    <w:p w14:paraId="7C222BF9" w14:textId="77777777" w:rsidR="00B23DA8" w:rsidRPr="006C5B77" w:rsidRDefault="00B23DA8" w:rsidP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</w:r>
      <w:r w:rsidRPr="006C5B77">
        <w:rPr>
          <w:rFonts w:ascii="Arial" w:hAnsi="Arial" w:cs="Arial"/>
          <w:lang w:val="cs-CZ"/>
        </w:rPr>
        <w:t>CHOOSE OPTION</w:t>
      </w:r>
      <w:r>
        <w:rPr>
          <w:rFonts w:ascii="Arial" w:hAnsi="Arial" w:cs="Arial"/>
          <w:lang w:val="cs-CZ"/>
        </w:rPr>
        <w:t xml:space="preserve"> (II)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>FOR</w:t>
      </w:r>
      <w:r w:rsidR="00DB05E2">
        <w:rPr>
          <w:rFonts w:ascii="Arial" w:hAnsi="Arial" w:cs="Arial"/>
          <w:lang w:val="en-GB"/>
        </w:rPr>
        <w:t xml:space="preserve"> THE </w:t>
      </w:r>
      <w:r w:rsidR="008E6872">
        <w:rPr>
          <w:rFonts w:ascii="Arial" w:hAnsi="Arial" w:cs="Arial"/>
          <w:lang w:val="en-GB"/>
        </w:rPr>
        <w:t>ACCEPTING OF DECISION</w:t>
      </w:r>
      <w:r w:rsidR="00B45E34">
        <w:rPr>
          <w:rFonts w:ascii="Arial" w:hAnsi="Arial" w:cs="Arial"/>
          <w:lang w:val="en-GB"/>
        </w:rPr>
        <w:t>S</w:t>
      </w:r>
      <w:r w:rsidR="00DB05E2">
        <w:rPr>
          <w:rFonts w:ascii="Arial" w:hAnsi="Arial" w:cs="Arial"/>
          <w:lang w:val="en-GB"/>
        </w:rPr>
        <w:t xml:space="preserve"> OUTSIDE OF THE GENERAL MEETING (</w:t>
      </w:r>
      <w:r w:rsidR="00EA5250">
        <w:rPr>
          <w:rFonts w:ascii="Arial" w:hAnsi="Arial" w:cs="Arial"/>
        </w:rPr>
        <w:t xml:space="preserve">DECISION-MAKING </w:t>
      </w:r>
      <w:r w:rsidR="00DB05E2">
        <w:rPr>
          <w:rFonts w:ascii="Arial" w:hAnsi="Arial" w:cs="Arial"/>
          <w:lang w:val="en-GB"/>
        </w:rPr>
        <w:t>PER ROLLAM) AND FOR</w:t>
      </w:r>
      <w:r w:rsidRPr="006C5B77">
        <w:rPr>
          <w:rFonts w:ascii="Arial" w:hAnsi="Arial" w:cs="Arial"/>
          <w:lang w:val="en-GB"/>
        </w:rPr>
        <w:t xml:space="preserve"> MORE GENERAL MEETINGS</w:t>
      </w:r>
      <w:r>
        <w:rPr>
          <w:rFonts w:ascii="Arial" w:hAnsi="Arial" w:cs="Arial"/>
          <w:lang w:val="en-GB"/>
        </w:rPr>
        <w:t xml:space="preserve"> WITHOUT SPECIFICATION OF ANY</w:t>
      </w:r>
      <w:r w:rsidRPr="006C5B77">
        <w:rPr>
          <w:rFonts w:ascii="Arial" w:hAnsi="Arial" w:cs="Arial"/>
          <w:lang w:val="en-GB"/>
        </w:rPr>
        <w:t xml:space="preserve"> CERTAIN PERIOD OF TIME 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(I)</w:t>
      </w:r>
      <w:r>
        <w:rPr>
          <w:rFonts w:ascii="Arial" w:hAnsi="Arial" w:cs="Arial"/>
          <w:lang w:val="cs-CZ"/>
        </w:rPr>
        <w:t>.</w:t>
      </w:r>
    </w:p>
  </w:footnote>
  <w:footnote w:id="3">
    <w:p w14:paraId="45FDF4C1" w14:textId="77777777" w:rsidR="00B23DA8" w:rsidRPr="002726D0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6C5B77">
        <w:rPr>
          <w:rFonts w:ascii="Arial" w:hAnsi="Arial" w:cs="Arial"/>
          <w:lang w:val="cs-CZ"/>
        </w:rPr>
        <w:t>CHOOSE</w:t>
      </w:r>
      <w:r>
        <w:rPr>
          <w:rFonts w:ascii="Arial" w:hAnsi="Arial" w:cs="Arial"/>
          <w:lang w:val="cs-CZ"/>
        </w:rPr>
        <w:t xml:space="preserve"> "ALL" </w:t>
      </w:r>
      <w:r w:rsidRPr="006C5B77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ALL</w:t>
      </w:r>
      <w:r w:rsidRPr="006C5B77">
        <w:rPr>
          <w:rFonts w:ascii="Arial" w:hAnsi="Arial" w:cs="Arial"/>
          <w:lang w:val="en-GB"/>
        </w:rPr>
        <w:t xml:space="preserve"> GENERAL MEETINGS</w:t>
      </w:r>
      <w:r w:rsidRPr="006D7EF0">
        <w:rPr>
          <w:rFonts w:ascii="Arial" w:eastAsia="Times New Roman" w:hAnsi="Arial" w:cs="Arial"/>
          <w:sz w:val="22"/>
          <w:szCs w:val="22"/>
          <w:lang w:val="cs-CZ" w:eastAsia="en-GB" w:bidi="ar-SA"/>
        </w:rPr>
        <w:t xml:space="preserve"> </w:t>
      </w:r>
      <w:r w:rsidRPr="006D7EF0">
        <w:rPr>
          <w:rFonts w:ascii="Arial" w:hAnsi="Arial" w:cs="Arial"/>
          <w:lang w:val="cs-CZ"/>
        </w:rPr>
        <w:t xml:space="preserve">AND </w:t>
      </w:r>
      <w:r w:rsidRPr="006D7EF0">
        <w:rPr>
          <w:rFonts w:ascii="Arial" w:hAnsi="Arial" w:cs="Arial"/>
          <w:b/>
          <w:u w:val="single"/>
          <w:lang w:val="en-GB"/>
        </w:rPr>
        <w:t>DELETE THE PART OF TEXT IN SQUARE BRACKETS</w:t>
      </w:r>
      <w:r w:rsidRPr="006D7EF0">
        <w:rPr>
          <w:rFonts w:ascii="Arial" w:hAnsi="Arial" w:cs="Arial"/>
          <w:lang w:val="en-GB"/>
        </w:rPr>
        <w:t>, WHICH DOES NOT APPLY</w:t>
      </w:r>
      <w:r>
        <w:rPr>
          <w:rFonts w:ascii="Arial" w:hAnsi="Arial" w:cs="Arial"/>
          <w:lang w:val="en-GB"/>
        </w:rPr>
        <w:t>.</w:t>
      </w:r>
    </w:p>
  </w:footnote>
  <w:footnote w:id="4">
    <w:p w14:paraId="3AA36F59" w14:textId="77777777" w:rsidR="00B23DA8" w:rsidRPr="002726D0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 xml:space="preserve">IF THE POWER OF ATTORNEY IS ISSUED FOR A SPECIFIC NUMBER OF GENERAL MEETINGS, INSERT THE NUMBER </w:t>
      </w:r>
      <w:r w:rsidRPr="006D7EF0">
        <w:rPr>
          <w:rFonts w:ascii="Arial" w:hAnsi="Arial" w:cs="Arial"/>
          <w:b/>
          <w:u w:val="single"/>
          <w:lang w:val="cs-CZ"/>
        </w:rPr>
        <w:t xml:space="preserve">AND </w:t>
      </w:r>
      <w:r w:rsidRPr="006D7EF0">
        <w:rPr>
          <w:rFonts w:ascii="Arial" w:hAnsi="Arial" w:cs="Arial"/>
          <w:b/>
          <w:u w:val="single"/>
          <w:lang w:val="en-GB"/>
        </w:rPr>
        <w:t>DELETE THE OPTION "ALL" IN SQUARE BRACKETS, WHICH DOES NOT APPLY</w:t>
      </w:r>
      <w:r>
        <w:rPr>
          <w:rFonts w:ascii="Arial" w:hAnsi="Arial" w:cs="Arial"/>
          <w:lang w:val="en-GB"/>
        </w:rPr>
        <w:t>.</w:t>
      </w:r>
    </w:p>
  </w:footnote>
  <w:footnote w:id="5">
    <w:p w14:paraId="2AF37E01" w14:textId="77777777" w:rsidR="00B23DA8" w:rsidRPr="005A6287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en-GB"/>
        </w:rPr>
        <w:t>CHOOSE AND FILL IN DEPENDING ON THE FACT WHETHER THE POWER OF ATTORNEY IS GRANTED FOR</w:t>
      </w:r>
      <w:r>
        <w:rPr>
          <w:rFonts w:ascii="Arial" w:hAnsi="Arial" w:cs="Arial"/>
          <w:lang w:val="en-GB"/>
        </w:rPr>
        <w:t xml:space="preserve"> A DEFINITE PERIOD OF TIME AND SPECIFY THE DATE UNTIL WHICH THE POWER OF ATTORNEY IS GRANTED, OTHERWISE </w:t>
      </w:r>
      <w:r w:rsidRPr="002E5744">
        <w:rPr>
          <w:rFonts w:ascii="Arial" w:hAnsi="Arial" w:cs="Arial"/>
          <w:b/>
          <w:u w:val="single"/>
          <w:lang w:val="en-GB"/>
        </w:rPr>
        <w:t xml:space="preserve">DELETE THE TEXT IN SQUARE BRACKETS </w:t>
      </w:r>
      <w:r>
        <w:rPr>
          <w:rFonts w:ascii="Arial" w:hAnsi="Arial" w:cs="Arial"/>
          <w:b/>
          <w:u w:val="single"/>
          <w:lang w:val="en-GB"/>
        </w:rPr>
        <w:t>ENTIRELY</w:t>
      </w:r>
      <w:r w:rsidRPr="002E5744">
        <w:rPr>
          <w:rFonts w:ascii="Arial" w:hAnsi="Arial" w:cs="Arial"/>
          <w:b/>
          <w:u w:val="single"/>
          <w:lang w:val="en-GB"/>
        </w:rPr>
        <w:t>.</w:t>
      </w:r>
    </w:p>
  </w:footnote>
  <w:footnote w:id="6">
    <w:p w14:paraId="5A35A994" w14:textId="77777777" w:rsidR="00B23DA8" w:rsidRPr="006C5B77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2B5E90">
        <w:rPr>
          <w:rFonts w:ascii="Arial" w:hAnsi="Arial" w:cs="Arial"/>
          <w:lang w:val="en-GB"/>
        </w:rPr>
        <w:t>THE SIGNATURE OF THE PRINCIPAL SHALL BE OFFICIALLY VERIFIED AND IF SIGNED ABROAD, THE HAGUE APOSTILLE OR OTHER FORM OF LEGALISATION, DEPENDING ON JURISDICTION, SHALL BE ATTACHED.</w:t>
      </w:r>
    </w:p>
  </w:footnote>
  <w:footnote w:id="7">
    <w:p w14:paraId="57B77BF7" w14:textId="77777777" w:rsidR="00B23DA8" w:rsidRPr="000E3767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0E3767">
        <w:rPr>
          <w:rFonts w:ascii="Arial" w:hAnsi="Arial" w:cs="Arial"/>
          <w:lang w:val="en-GB"/>
        </w:rPr>
        <w:t>IF NECESSARY, ADD SIGNATORIES</w:t>
      </w:r>
      <w:r>
        <w:rPr>
          <w:rFonts w:ascii="Arial" w:hAnsi="Arial" w:cs="Arial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0E95E03"/>
    <w:multiLevelType w:val="hybridMultilevel"/>
    <w:tmpl w:val="703893F0"/>
    <w:name w:val="Simple List2"/>
    <w:lvl w:ilvl="0">
      <w:start w:val="1"/>
      <w:numFmt w:val="decimal"/>
      <w:pStyle w:val="SimpleL2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DE0"/>
    <w:multiLevelType w:val="multilevel"/>
    <w:tmpl w:val="0158082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17768C3C"/>
    <w:name w:val="f2885ab5-10a7-4970-b8aa-66ebe878fba7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4C4B2AEA"/>
    <w:multiLevelType w:val="multilevel"/>
    <w:tmpl w:val="4AA27D0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5F7B33DD"/>
    <w:multiLevelType w:val="multilevel"/>
    <w:tmpl w:val="FDD0CD76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8ED73B5"/>
    <w:multiLevelType w:val="multilevel"/>
    <w:tmpl w:val="7B168B5C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</w:num>
  <w:num w:numId="8">
    <w:abstractNumId w:val="1"/>
  </w:num>
  <w:num w:numId="9">
    <w:abstractNumId w:val="1"/>
    <w:lvlOverride w:ilvl="0">
      <w:startOverride w:val="3"/>
    </w:lvlOverride>
  </w:num>
  <w:num w:numId="10">
    <w:abstractNumId w:val="1"/>
  </w:num>
  <w:num w:numId="11">
    <w:abstractNumId w:val="1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2"/>
    <w:rsid w:val="000C54D5"/>
    <w:rsid w:val="0011121E"/>
    <w:rsid w:val="00117DF0"/>
    <w:rsid w:val="00134D16"/>
    <w:rsid w:val="00143D70"/>
    <w:rsid w:val="00164620"/>
    <w:rsid w:val="001670DA"/>
    <w:rsid w:val="001670F6"/>
    <w:rsid w:val="001A3A33"/>
    <w:rsid w:val="00214C13"/>
    <w:rsid w:val="00244A47"/>
    <w:rsid w:val="00334B9D"/>
    <w:rsid w:val="00363CE4"/>
    <w:rsid w:val="00374491"/>
    <w:rsid w:val="00387469"/>
    <w:rsid w:val="003E0E1C"/>
    <w:rsid w:val="003F0E53"/>
    <w:rsid w:val="0040080C"/>
    <w:rsid w:val="004134CD"/>
    <w:rsid w:val="0043712F"/>
    <w:rsid w:val="004817AB"/>
    <w:rsid w:val="004A560E"/>
    <w:rsid w:val="004C5545"/>
    <w:rsid w:val="004D6C23"/>
    <w:rsid w:val="005634E3"/>
    <w:rsid w:val="00566558"/>
    <w:rsid w:val="005A554F"/>
    <w:rsid w:val="00624F5E"/>
    <w:rsid w:val="00625C50"/>
    <w:rsid w:val="006548B9"/>
    <w:rsid w:val="00673D8F"/>
    <w:rsid w:val="00677AFD"/>
    <w:rsid w:val="00725146"/>
    <w:rsid w:val="007309BA"/>
    <w:rsid w:val="007F0CFA"/>
    <w:rsid w:val="008E6872"/>
    <w:rsid w:val="00950349"/>
    <w:rsid w:val="00952AF1"/>
    <w:rsid w:val="00964FD1"/>
    <w:rsid w:val="00973B05"/>
    <w:rsid w:val="009B0669"/>
    <w:rsid w:val="009E4F64"/>
    <w:rsid w:val="00A12990"/>
    <w:rsid w:val="00A43EBE"/>
    <w:rsid w:val="00A57C13"/>
    <w:rsid w:val="00A61BEA"/>
    <w:rsid w:val="00A62FD7"/>
    <w:rsid w:val="00A816CE"/>
    <w:rsid w:val="00B12DE3"/>
    <w:rsid w:val="00B23DA8"/>
    <w:rsid w:val="00B366FE"/>
    <w:rsid w:val="00B45E34"/>
    <w:rsid w:val="00B57A74"/>
    <w:rsid w:val="00BA54AE"/>
    <w:rsid w:val="00BB2085"/>
    <w:rsid w:val="00BC66B4"/>
    <w:rsid w:val="00BD4412"/>
    <w:rsid w:val="00BE623F"/>
    <w:rsid w:val="00BF55EC"/>
    <w:rsid w:val="00C22CCA"/>
    <w:rsid w:val="00C465B6"/>
    <w:rsid w:val="00C871AC"/>
    <w:rsid w:val="00C968AA"/>
    <w:rsid w:val="00D004FD"/>
    <w:rsid w:val="00D040A2"/>
    <w:rsid w:val="00D05E80"/>
    <w:rsid w:val="00D10F08"/>
    <w:rsid w:val="00D55F30"/>
    <w:rsid w:val="00D723E0"/>
    <w:rsid w:val="00DB05E2"/>
    <w:rsid w:val="00DF208E"/>
    <w:rsid w:val="00E3302A"/>
    <w:rsid w:val="00E466DA"/>
    <w:rsid w:val="00E70BC8"/>
    <w:rsid w:val="00E97476"/>
    <w:rsid w:val="00EA5250"/>
    <w:rsid w:val="00EF648E"/>
    <w:rsid w:val="00F05EC0"/>
    <w:rsid w:val="00F136E7"/>
    <w:rsid w:val="00F1664A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578A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7E"/>
    <w:pPr>
      <w:spacing w:after="200" w:line="288" w:lineRule="auto"/>
      <w:jc w:val="both"/>
    </w:pPr>
    <w:rPr>
      <w:rFonts w:eastAsia="Times New Roman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  <w:rPr>
      <w:rFonts w:eastAsia="SimSun" w:cs="Simplified Arabic"/>
      <w:sz w:val="20"/>
      <w:szCs w:val="20"/>
      <w:lang w:val="x-none" w:eastAsia="x-none" w:bidi="ar-A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1"/>
    <w:qFormat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1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0757C6"/>
    <w:rPr>
      <w:rFonts w:cs="Times New Roman"/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1"/>
    <w:rsid w:val="00EE7914"/>
    <w:rPr>
      <w:rFonts w:cs="Times New Roman"/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qFormat/>
    <w:rsid w:val="005669B2"/>
    <w:rPr>
      <w:rFonts w:eastAsia="SimSun" w:cs="Simplified Arabic"/>
      <w:sz w:val="24"/>
      <w:szCs w:val="24"/>
      <w:lang w:val="x-none" w:bidi="ar-AE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qFormat/>
    <w:rsid w:val="005669B2"/>
    <w:pPr>
      <w:ind w:left="720"/>
    </w:pPr>
  </w:style>
  <w:style w:type="paragraph" w:styleId="BodyText2">
    <w:name w:val="Body Text 2"/>
    <w:basedOn w:val="Normal"/>
    <w:link w:val="BodyText2Char"/>
    <w:qFormat/>
    <w:rsid w:val="005669B2"/>
    <w:pPr>
      <w:ind w:left="144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5669B2"/>
    <w:pPr>
      <w:ind w:left="216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</w:style>
  <w:style w:type="paragraph" w:customStyle="1" w:styleId="BodyText5">
    <w:name w:val="Body Text 5"/>
    <w:basedOn w:val="Normal"/>
    <w:rsid w:val="005669B2"/>
    <w:pPr>
      <w:ind w:left="3600"/>
    </w:pPr>
  </w:style>
  <w:style w:type="paragraph" w:customStyle="1" w:styleId="BodyText6">
    <w:name w:val="Body Text 6"/>
    <w:basedOn w:val="Normal"/>
    <w:rsid w:val="005669B2"/>
    <w:pPr>
      <w:ind w:left="4320"/>
    </w:pPr>
  </w:style>
  <w:style w:type="paragraph" w:customStyle="1" w:styleId="BodyText7">
    <w:name w:val="Body Text 7"/>
    <w:basedOn w:val="Normal"/>
    <w:rsid w:val="005669B2"/>
    <w:pPr>
      <w:ind w:left="5041"/>
    </w:pPr>
  </w:style>
  <w:style w:type="paragraph" w:styleId="BodyTextFirstIndent">
    <w:name w:val="Body Text First Indent"/>
    <w:basedOn w:val="BodyText"/>
    <w:link w:val="BodyTextFirstIndentChar"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  <w:rPr>
      <w:rFonts w:eastAsia="SimSun" w:cs="Simplified Arabic"/>
      <w:snapToGrid w:val="0"/>
      <w:sz w:val="20"/>
      <w:szCs w:val="20"/>
      <w:lang w:val="x-none" w:eastAsia="x-none" w:bidi="he-IL"/>
    </w:rPr>
  </w:style>
  <w:style w:type="character" w:customStyle="1" w:styleId="BodyTextIndentChar">
    <w:name w:val="Body Text Indent Char"/>
    <w:link w:val="BodyTextIndent"/>
    <w:uiPriority w:val="99"/>
    <w:semiHidden/>
    <w:rsid w:val="00025DCA"/>
    <w:rPr>
      <w:snapToGrid w:val="0"/>
      <w:lang w:bidi="he-IL"/>
    </w:rPr>
  </w:style>
  <w:style w:type="paragraph" w:styleId="BodyTextFirstIndent2">
    <w:name w:val="Body Text First Indent 2"/>
    <w:basedOn w:val="BodyTextFirstIndent"/>
    <w:link w:val="BodyTextFirstIndent2Char"/>
    <w:qFormat/>
    <w:rsid w:val="000757C6"/>
    <w:pPr>
      <w:ind w:firstLine="1440"/>
    </w:pPr>
    <w:rPr>
      <w:snapToGrid w:val="0"/>
      <w:sz w:val="20"/>
      <w:szCs w:val="20"/>
    </w:rPr>
  </w:style>
  <w:style w:type="character" w:customStyle="1" w:styleId="BodyTextFirstIndent2Char">
    <w:name w:val="Body Text First Indent 2 Char"/>
    <w:link w:val="BodyTextFirstIndent2"/>
    <w:rsid w:val="00025DCA"/>
    <w:rPr>
      <w:snapToGrid w:val="0"/>
      <w:lang w:eastAsia="en-GB" w:bidi="ar-AE"/>
    </w:rPr>
  </w:style>
  <w:style w:type="character" w:styleId="CommentReference">
    <w:name w:val="annotation reference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C6"/>
    <w:pPr>
      <w:spacing w:after="12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CommentTextChar">
    <w:name w:val="Comment Text Char"/>
    <w:link w:val="CommentText"/>
    <w:uiPriority w:val="99"/>
    <w:semiHidden/>
    <w:rsid w:val="001A5BE4"/>
    <w:rPr>
      <w:lang w:bidi="ar-AE"/>
    </w:rPr>
  </w:style>
  <w:style w:type="character" w:styleId="Emphasis">
    <w:name w:val="Emphasis"/>
    <w:uiPriority w:val="20"/>
    <w:qFormat/>
    <w:rsid w:val="000757C6"/>
    <w:rPr>
      <w:i/>
      <w:iCs/>
    </w:rPr>
  </w:style>
  <w:style w:type="paragraph" w:customStyle="1" w:styleId="EndnoteContinuation">
    <w:name w:val="End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EndnoteReference">
    <w:name w:val="endnote reference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EndnoteContinuation"/>
    <w:link w:val="End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EndnoteTextChar">
    <w:name w:val="Endnote Text Char"/>
    <w:link w:val="EndnoteText"/>
    <w:uiPriority w:val="1"/>
    <w:rsid w:val="00025DCA"/>
    <w:rPr>
      <w:sz w:val="20"/>
      <w:szCs w:val="20"/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FootnoteContinuation"/>
    <w:link w:val="Foot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FootnoteTextChar">
    <w:name w:val="Footnote Text Char"/>
    <w:link w:val="FootnoteText"/>
    <w:uiPriority w:val="1"/>
    <w:rsid w:val="00025DCA"/>
    <w:rPr>
      <w:sz w:val="20"/>
      <w:szCs w:val="20"/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paragraph" w:customStyle="1" w:styleId="FootnoteContinuation">
    <w:name w:val="Footnote Continuation"/>
    <w:basedOn w:val="EndnoteContinuation"/>
    <w:qFormat/>
    <w:rsid w:val="000757C6"/>
  </w:style>
  <w:style w:type="character" w:styleId="FootnoteReference">
    <w:name w:val="footnote reference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lang w:bidi="ar-AE"/>
    </w:rPr>
  </w:style>
  <w:style w:type="character" w:customStyle="1" w:styleId="Heading2Char">
    <w:name w:val="Heading 2 Char"/>
    <w:link w:val="Heading2"/>
    <w:rsid w:val="0020061C"/>
    <w:rPr>
      <w:lang w:bidi="ar-AE"/>
    </w:rPr>
  </w:style>
  <w:style w:type="character" w:customStyle="1" w:styleId="Heading3Char">
    <w:name w:val="Heading 3 Char"/>
    <w:link w:val="Heading3"/>
    <w:rsid w:val="0020061C"/>
    <w:rPr>
      <w:lang w:bidi="ar-AE"/>
    </w:rPr>
  </w:style>
  <w:style w:type="character" w:customStyle="1" w:styleId="Heading4Char">
    <w:name w:val="Heading 4 Char"/>
    <w:link w:val="Heading4"/>
    <w:rsid w:val="0020061C"/>
    <w:rPr>
      <w:lang w:bidi="ar-AE"/>
    </w:rPr>
  </w:style>
  <w:style w:type="character" w:customStyle="1" w:styleId="Heading5Char">
    <w:name w:val="Heading 5 Char"/>
    <w:link w:val="Heading5"/>
    <w:rsid w:val="0020061C"/>
    <w:rPr>
      <w:lang w:bidi="ar-AE"/>
    </w:rPr>
  </w:style>
  <w:style w:type="character" w:customStyle="1" w:styleId="Heading6Char">
    <w:name w:val="Heading 6 Char"/>
    <w:link w:val="Heading6"/>
    <w:rsid w:val="0020061C"/>
    <w:rPr>
      <w:lang w:bidi="ar-AE"/>
    </w:rPr>
  </w:style>
  <w:style w:type="character" w:customStyle="1" w:styleId="Heading7Char">
    <w:name w:val="Heading 7 Char"/>
    <w:link w:val="Heading7"/>
    <w:rsid w:val="0020061C"/>
    <w:rPr>
      <w:lang w:bidi="ar-AE"/>
    </w:rPr>
  </w:style>
  <w:style w:type="character" w:customStyle="1" w:styleId="Heading8Char">
    <w:name w:val="Heading 8 Char"/>
    <w:link w:val="Heading8"/>
    <w:rsid w:val="0020061C"/>
    <w:rPr>
      <w:lang w:bidi="ar-AE"/>
    </w:rPr>
  </w:style>
  <w:style w:type="character" w:customStyle="1" w:styleId="Heading9Char">
    <w:name w:val="Heading 9 Char"/>
    <w:link w:val="Heading9"/>
    <w:rsid w:val="0020061C"/>
    <w:rPr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qFormat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57C6"/>
    <w:pPr>
      <w:spacing w:after="0" w:line="240" w:lineRule="auto"/>
    </w:pPr>
  </w:style>
  <w:style w:type="paragraph" w:customStyle="1" w:styleId="NormalBold">
    <w:name w:val="NormalBold"/>
    <w:basedOn w:val="Normal"/>
    <w:next w:val="Normal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SubtitleChar">
    <w:name w:val="Subtitle Char"/>
    <w:link w:val="Subtitle"/>
    <w:rsid w:val="00025DCA"/>
    <w:rPr>
      <w:lang w:bidi="ar-AE"/>
    </w:rPr>
  </w:style>
  <w:style w:type="table" w:styleId="TableGrid">
    <w:name w:val="Table Grid"/>
    <w:basedOn w:val="TableNormal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rFonts w:eastAsia="SimSun" w:cs="Simplified Arabic"/>
      <w:b/>
      <w:bCs/>
      <w:sz w:val="20"/>
      <w:szCs w:val="20"/>
      <w:lang w:val="x-none" w:eastAsia="x-none" w:bidi="ar-AE"/>
    </w:rPr>
  </w:style>
  <w:style w:type="character" w:customStyle="1" w:styleId="TitleChar">
    <w:name w:val="Title Char"/>
    <w:link w:val="Title"/>
    <w:rsid w:val="00025DCA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"/>
    <w:semiHidden/>
    <w:unhideWhenUsed/>
    <w:rsid w:val="000757C6"/>
    <w:pPr>
      <w:spacing w:line="360" w:lineRule="atLeast"/>
      <w:ind w:left="1985"/>
    </w:p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ubtitle"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39"/>
    <w:unhideWhenUsed/>
    <w:rsid w:val="00810B87"/>
    <w:pPr>
      <w:tabs>
        <w:tab w:val="right" w:leader="dot" w:pos="9016"/>
      </w:tabs>
      <w:adjustRightInd w:val="0"/>
      <w:snapToGrid w:val="0"/>
      <w:spacing w:after="100" w:line="240" w:lineRule="auto"/>
      <w:ind w:left="720" w:hanging="720"/>
    </w:pPr>
    <w:rPr>
      <w:snapToGrid w:val="0"/>
      <w:lang w:bidi="he-IL"/>
    </w:rPr>
  </w:style>
  <w:style w:type="paragraph" w:styleId="TOC2">
    <w:name w:val="toc 2"/>
    <w:basedOn w:val="Normal"/>
    <w:next w:val="BodyText"/>
    <w:unhideWhenUsed/>
    <w:rsid w:val="00810B87"/>
    <w:pPr>
      <w:tabs>
        <w:tab w:val="right" w:leader="dot" w:pos="9015"/>
      </w:tabs>
      <w:adjustRightInd w:val="0"/>
      <w:snapToGrid w:val="0"/>
      <w:spacing w:after="100" w:line="240" w:lineRule="auto"/>
      <w:ind w:left="144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pPr>
      <w:spacing w:line="288" w:lineRule="auto"/>
    </w:pPr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qFormat/>
    <w:rsid w:val="00957F9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x-none" w:bidi="ar-AE"/>
    </w:rPr>
  </w:style>
  <w:style w:type="character" w:customStyle="1" w:styleId="BalloonTextChar">
    <w:name w:val="Balloon Text Char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customStyle="1" w:styleId="StandardL9">
    <w:name w:val="Standard L9"/>
    <w:basedOn w:val="Normal"/>
    <w:next w:val="BodyText3"/>
    <w:rsid w:val="00831D1D"/>
    <w:pPr>
      <w:numPr>
        <w:ilvl w:val="8"/>
        <w:numId w:val="1"/>
      </w:numPr>
      <w:outlineLvl w:val="8"/>
    </w:pPr>
  </w:style>
  <w:style w:type="paragraph" w:customStyle="1" w:styleId="StandardL8">
    <w:name w:val="Standard L8"/>
    <w:basedOn w:val="Normal"/>
    <w:next w:val="BodyText2"/>
    <w:rsid w:val="00831D1D"/>
    <w:pPr>
      <w:numPr>
        <w:ilvl w:val="7"/>
        <w:numId w:val="1"/>
      </w:numPr>
      <w:outlineLvl w:val="7"/>
    </w:pPr>
  </w:style>
  <w:style w:type="paragraph" w:customStyle="1" w:styleId="StandardL7">
    <w:name w:val="Standard L7"/>
    <w:basedOn w:val="Normal"/>
    <w:next w:val="BodyText6"/>
    <w:rsid w:val="00831D1D"/>
    <w:pPr>
      <w:numPr>
        <w:ilvl w:val="6"/>
        <w:numId w:val="1"/>
      </w:numPr>
      <w:outlineLvl w:val="6"/>
    </w:pPr>
  </w:style>
  <w:style w:type="paragraph" w:customStyle="1" w:styleId="StandardL6">
    <w:name w:val="Standard L6"/>
    <w:basedOn w:val="Normal"/>
    <w:next w:val="BodyText5"/>
    <w:rsid w:val="00831D1D"/>
    <w:pPr>
      <w:numPr>
        <w:ilvl w:val="5"/>
        <w:numId w:val="1"/>
      </w:numPr>
      <w:outlineLvl w:val="5"/>
    </w:pPr>
  </w:style>
  <w:style w:type="paragraph" w:customStyle="1" w:styleId="StandardL5">
    <w:name w:val="Standard L5"/>
    <w:basedOn w:val="Normal"/>
    <w:next w:val="BodyText4"/>
    <w:rsid w:val="00831D1D"/>
    <w:pPr>
      <w:numPr>
        <w:ilvl w:val="4"/>
        <w:numId w:val="1"/>
      </w:numPr>
      <w:outlineLvl w:val="4"/>
    </w:pPr>
  </w:style>
  <w:style w:type="paragraph" w:customStyle="1" w:styleId="StandardL4">
    <w:name w:val="Standard L4"/>
    <w:basedOn w:val="Normal"/>
    <w:next w:val="BodyText3"/>
    <w:rsid w:val="00831D1D"/>
    <w:pPr>
      <w:numPr>
        <w:ilvl w:val="3"/>
        <w:numId w:val="1"/>
      </w:numPr>
      <w:outlineLvl w:val="3"/>
    </w:pPr>
  </w:style>
  <w:style w:type="paragraph" w:customStyle="1" w:styleId="StandardL3">
    <w:name w:val="Standard L3"/>
    <w:basedOn w:val="Normal"/>
    <w:next w:val="BodyText2"/>
    <w:rsid w:val="00831D1D"/>
    <w:pPr>
      <w:numPr>
        <w:ilvl w:val="2"/>
        <w:numId w:val="1"/>
      </w:numPr>
      <w:outlineLvl w:val="2"/>
    </w:pPr>
  </w:style>
  <w:style w:type="paragraph" w:customStyle="1" w:styleId="StandardL2">
    <w:name w:val="Standard L2"/>
    <w:basedOn w:val="Normal"/>
    <w:next w:val="BodyText1"/>
    <w:rsid w:val="00831D1D"/>
    <w:pPr>
      <w:numPr>
        <w:ilvl w:val="1"/>
        <w:numId w:val="1"/>
      </w:numPr>
      <w:outlineLvl w:val="1"/>
    </w:pPr>
  </w:style>
  <w:style w:type="paragraph" w:customStyle="1" w:styleId="StandardL1">
    <w:name w:val="Standard L1"/>
    <w:basedOn w:val="Normal"/>
    <w:next w:val="BodyText1"/>
    <w:rsid w:val="00831D1D"/>
    <w:pPr>
      <w:keepNext/>
      <w:numPr>
        <w:numId w:val="1"/>
      </w:numPr>
      <w:suppressAutoHyphens/>
      <w:jc w:val="left"/>
      <w:outlineLvl w:val="0"/>
    </w:pPr>
    <w:rPr>
      <w:b/>
      <w:caps/>
    </w:rPr>
  </w:style>
  <w:style w:type="paragraph" w:customStyle="1" w:styleId="SimpleL9">
    <w:name w:val="Simple L9"/>
    <w:basedOn w:val="Normal"/>
    <w:link w:val="SimpleL9Char"/>
    <w:rsid w:val="00D12D67"/>
    <w:pPr>
      <w:numPr>
        <w:ilvl w:val="8"/>
        <w:numId w:val="2"/>
      </w:numPr>
      <w:spacing w:after="240"/>
      <w:outlineLvl w:val="8"/>
    </w:pPr>
    <w:rPr>
      <w:rFonts w:eastAsia="SimSun" w:cs="Simplified Arabic"/>
      <w:sz w:val="24"/>
    </w:rPr>
  </w:style>
  <w:style w:type="character" w:customStyle="1" w:styleId="SimpleL9Char">
    <w:name w:val="Simple L9 Char"/>
    <w:link w:val="SimpleL9"/>
    <w:rsid w:val="00D12D67"/>
    <w:rPr>
      <w:sz w:val="24"/>
      <w:szCs w:val="22"/>
      <w:lang w:val="en-GB" w:eastAsia="en-GB" w:bidi="ar-SA"/>
    </w:rPr>
  </w:style>
  <w:style w:type="paragraph" w:customStyle="1" w:styleId="SimpleL8">
    <w:name w:val="Simple L8"/>
    <w:basedOn w:val="Normal"/>
    <w:link w:val="SimpleL8Char"/>
    <w:rsid w:val="00D12D67"/>
    <w:pPr>
      <w:numPr>
        <w:ilvl w:val="7"/>
        <w:numId w:val="2"/>
      </w:numPr>
      <w:spacing w:after="240"/>
      <w:outlineLvl w:val="7"/>
    </w:pPr>
    <w:rPr>
      <w:rFonts w:eastAsia="SimSun" w:cs="Simplified Arabic"/>
      <w:sz w:val="24"/>
    </w:rPr>
  </w:style>
  <w:style w:type="character" w:customStyle="1" w:styleId="SimpleL8Char">
    <w:name w:val="Simple L8 Char"/>
    <w:link w:val="SimpleL8"/>
    <w:rsid w:val="00D12D67"/>
    <w:rPr>
      <w:sz w:val="24"/>
      <w:szCs w:val="22"/>
      <w:lang w:val="en-GB" w:eastAsia="en-GB" w:bidi="ar-SA"/>
    </w:rPr>
  </w:style>
  <w:style w:type="paragraph" w:customStyle="1" w:styleId="SimpleL7">
    <w:name w:val="Simple L7"/>
    <w:basedOn w:val="Normal"/>
    <w:link w:val="SimpleL7Char"/>
    <w:rsid w:val="00D12D67"/>
    <w:pPr>
      <w:numPr>
        <w:ilvl w:val="6"/>
        <w:numId w:val="2"/>
      </w:numPr>
      <w:spacing w:after="240"/>
      <w:outlineLvl w:val="6"/>
    </w:pPr>
    <w:rPr>
      <w:rFonts w:eastAsia="SimSun" w:cs="Simplified Arabic"/>
      <w:sz w:val="24"/>
    </w:rPr>
  </w:style>
  <w:style w:type="character" w:customStyle="1" w:styleId="SimpleL7Char">
    <w:name w:val="Simple L7 Char"/>
    <w:link w:val="SimpleL7"/>
    <w:rsid w:val="00D12D67"/>
    <w:rPr>
      <w:sz w:val="24"/>
      <w:szCs w:val="22"/>
      <w:lang w:val="en-GB" w:eastAsia="en-GB" w:bidi="ar-SA"/>
    </w:rPr>
  </w:style>
  <w:style w:type="paragraph" w:customStyle="1" w:styleId="SimpleL6">
    <w:name w:val="Simple L6"/>
    <w:basedOn w:val="Normal"/>
    <w:link w:val="SimpleL6Char"/>
    <w:rsid w:val="00D12D67"/>
    <w:pPr>
      <w:numPr>
        <w:ilvl w:val="5"/>
        <w:numId w:val="2"/>
      </w:numPr>
      <w:spacing w:after="240"/>
      <w:outlineLvl w:val="5"/>
    </w:pPr>
    <w:rPr>
      <w:rFonts w:eastAsia="SimSun" w:cs="Simplified Arabic"/>
      <w:sz w:val="24"/>
    </w:rPr>
  </w:style>
  <w:style w:type="character" w:customStyle="1" w:styleId="SimpleL6Char">
    <w:name w:val="Simple L6 Char"/>
    <w:link w:val="SimpleL6"/>
    <w:rsid w:val="00D12D67"/>
    <w:rPr>
      <w:sz w:val="24"/>
      <w:szCs w:val="22"/>
      <w:lang w:val="en-GB" w:eastAsia="en-GB" w:bidi="ar-SA"/>
    </w:rPr>
  </w:style>
  <w:style w:type="paragraph" w:customStyle="1" w:styleId="SimpleL5">
    <w:name w:val="Simple L5"/>
    <w:basedOn w:val="Normal"/>
    <w:link w:val="SimpleL5Char"/>
    <w:rsid w:val="00D12D67"/>
    <w:pPr>
      <w:numPr>
        <w:ilvl w:val="4"/>
        <w:numId w:val="2"/>
      </w:numPr>
      <w:spacing w:after="240"/>
      <w:outlineLvl w:val="4"/>
    </w:pPr>
    <w:rPr>
      <w:rFonts w:eastAsia="SimSun" w:cs="Simplified Arabic"/>
      <w:sz w:val="24"/>
    </w:rPr>
  </w:style>
  <w:style w:type="character" w:customStyle="1" w:styleId="SimpleL5Char">
    <w:name w:val="Simple L5 Char"/>
    <w:link w:val="SimpleL5"/>
    <w:rsid w:val="00D12D67"/>
    <w:rPr>
      <w:sz w:val="24"/>
      <w:szCs w:val="22"/>
      <w:lang w:val="en-GB" w:eastAsia="en-GB" w:bidi="ar-SA"/>
    </w:rPr>
  </w:style>
  <w:style w:type="paragraph" w:customStyle="1" w:styleId="SimpleL4">
    <w:name w:val="Simple L4"/>
    <w:basedOn w:val="Normal"/>
    <w:link w:val="SimpleL4Char"/>
    <w:rsid w:val="00D12D67"/>
    <w:pPr>
      <w:numPr>
        <w:ilvl w:val="3"/>
        <w:numId w:val="2"/>
      </w:numPr>
      <w:spacing w:after="240"/>
      <w:outlineLvl w:val="3"/>
    </w:pPr>
    <w:rPr>
      <w:rFonts w:eastAsia="SimSun" w:cs="Simplified Arabic"/>
      <w:sz w:val="24"/>
    </w:rPr>
  </w:style>
  <w:style w:type="character" w:customStyle="1" w:styleId="SimpleL4Char">
    <w:name w:val="Simple L4 Char"/>
    <w:link w:val="SimpleL4"/>
    <w:rsid w:val="00D12D67"/>
    <w:rPr>
      <w:sz w:val="24"/>
      <w:szCs w:val="22"/>
      <w:lang w:val="en-GB" w:eastAsia="en-GB" w:bidi="ar-SA"/>
    </w:rPr>
  </w:style>
  <w:style w:type="paragraph" w:customStyle="1" w:styleId="SimpleL3">
    <w:name w:val="Simple L3"/>
    <w:basedOn w:val="Normal"/>
    <w:link w:val="SimpleL3Char"/>
    <w:rsid w:val="00D12D67"/>
    <w:pPr>
      <w:numPr>
        <w:ilvl w:val="2"/>
        <w:numId w:val="2"/>
      </w:numPr>
      <w:spacing w:after="240"/>
      <w:outlineLvl w:val="2"/>
    </w:pPr>
    <w:rPr>
      <w:rFonts w:eastAsia="SimSun" w:cs="Simplified Arabic"/>
      <w:sz w:val="24"/>
    </w:rPr>
  </w:style>
  <w:style w:type="character" w:customStyle="1" w:styleId="SimpleL3Char">
    <w:name w:val="Simple L3 Char"/>
    <w:link w:val="SimpleL3"/>
    <w:rsid w:val="00D12D67"/>
    <w:rPr>
      <w:sz w:val="24"/>
      <w:szCs w:val="22"/>
      <w:lang w:val="en-GB" w:eastAsia="en-GB" w:bidi="ar-SA"/>
    </w:rPr>
  </w:style>
  <w:style w:type="paragraph" w:customStyle="1" w:styleId="SimpleL2">
    <w:name w:val="Simple L2"/>
    <w:basedOn w:val="Normal"/>
    <w:link w:val="SimpleL2Char"/>
    <w:rsid w:val="00D12D67"/>
    <w:pPr>
      <w:numPr>
        <w:numId w:val="3"/>
      </w:numPr>
      <w:spacing w:after="240"/>
      <w:outlineLvl w:val="1"/>
    </w:pPr>
    <w:rPr>
      <w:sz w:val="24"/>
    </w:rPr>
  </w:style>
  <w:style w:type="character" w:customStyle="1" w:styleId="SimpleL2Char">
    <w:name w:val="Simple L2 Char"/>
    <w:link w:val="SimpleL2"/>
    <w:rsid w:val="00D12D67"/>
    <w:rPr>
      <w:rFonts w:eastAsia="Times New Roman" w:cs="Times New Roman"/>
      <w:sz w:val="24"/>
      <w:szCs w:val="22"/>
      <w:lang w:val="en-GB" w:eastAsia="en-GB"/>
    </w:rPr>
  </w:style>
  <w:style w:type="paragraph" w:customStyle="1" w:styleId="SimpleL1">
    <w:name w:val="Simple L1"/>
    <w:basedOn w:val="Normal"/>
    <w:link w:val="SimpleL1Char"/>
    <w:rsid w:val="00D12D67"/>
    <w:pPr>
      <w:numPr>
        <w:numId w:val="2"/>
      </w:numPr>
      <w:spacing w:after="240"/>
      <w:outlineLvl w:val="0"/>
    </w:pPr>
    <w:rPr>
      <w:rFonts w:eastAsia="SimSun" w:cs="Simplified Arabic"/>
      <w:sz w:val="24"/>
    </w:rPr>
  </w:style>
  <w:style w:type="character" w:customStyle="1" w:styleId="SimpleL1Char">
    <w:name w:val="Simple L1 Char"/>
    <w:link w:val="SimpleL1"/>
    <w:rsid w:val="00D12D67"/>
    <w:rPr>
      <w:sz w:val="24"/>
      <w:szCs w:val="22"/>
      <w:lang w:val="en-GB" w:eastAsia="en-GB" w:bidi="ar-SA"/>
    </w:rPr>
  </w:style>
  <w:style w:type="paragraph" w:customStyle="1" w:styleId="ListAlpha1">
    <w:name w:val="List Alpha 1"/>
    <w:basedOn w:val="Normal"/>
    <w:next w:val="BodyText"/>
    <w:rsid w:val="00BE4719"/>
    <w:pPr>
      <w:numPr>
        <w:numId w:val="4"/>
      </w:numPr>
      <w:tabs>
        <w:tab w:val="left" w:pos="22"/>
      </w:tabs>
    </w:pPr>
  </w:style>
  <w:style w:type="paragraph" w:customStyle="1" w:styleId="ListAlpha2">
    <w:name w:val="List Alpha 2"/>
    <w:basedOn w:val="Normal"/>
    <w:next w:val="BodyText2"/>
    <w:rsid w:val="00BE4719"/>
    <w:pPr>
      <w:numPr>
        <w:ilvl w:val="1"/>
        <w:numId w:val="4"/>
      </w:numPr>
      <w:tabs>
        <w:tab w:val="left" w:pos="50"/>
      </w:tabs>
    </w:pPr>
  </w:style>
  <w:style w:type="paragraph" w:customStyle="1" w:styleId="ListAlpha3">
    <w:name w:val="List Alpha 3"/>
    <w:basedOn w:val="Normal"/>
    <w:next w:val="BodyText3"/>
    <w:rsid w:val="00BE471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al"/>
    <w:rsid w:val="00441EDB"/>
    <w:pPr>
      <w:spacing w:after="100"/>
    </w:pPr>
  </w:style>
  <w:style w:type="paragraph" w:customStyle="1" w:styleId="NotesRoman">
    <w:name w:val="Notes Roman"/>
    <w:basedOn w:val="Normal"/>
    <w:rsid w:val="00441EDB"/>
    <w:pPr>
      <w:numPr>
        <w:ilvl w:val="2"/>
        <w:numId w:val="13"/>
      </w:numPr>
      <w:spacing w:after="100"/>
    </w:pPr>
  </w:style>
  <w:style w:type="paragraph" w:styleId="Revision">
    <w:name w:val="Revision"/>
    <w:hidden/>
    <w:uiPriority w:val="99"/>
    <w:semiHidden/>
    <w:rsid w:val="00952AF1"/>
    <w:rPr>
      <w:rFonts w:eastAsia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CBB7FBEA4954CA037461129D16C97" ma:contentTypeVersion="14" ma:contentTypeDescription="Create a new document." ma:contentTypeScope="" ma:versionID="746410d41c9b2df8102e1f4ec9e45dcd">
  <xsd:schema xmlns:xsd="http://www.w3.org/2001/XMLSchema" xmlns:xs="http://www.w3.org/2001/XMLSchema" xmlns:p="http://schemas.microsoft.com/office/2006/metadata/properties" xmlns:ns3="a9069855-4881-4b84-baa5-52ba1b2394d2" xmlns:ns4="551d7782-966c-441f-834a-bedcd841fecb" targetNamespace="http://schemas.microsoft.com/office/2006/metadata/properties" ma:root="true" ma:fieldsID="16abcddedba7110850dc09efe1078edb" ns3:_="" ns4:_="">
    <xsd:import namespace="a9069855-4881-4b84-baa5-52ba1b2394d2"/>
    <xsd:import namespace="551d7782-966c-441f-834a-bedcd841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9855-4881-4b84-baa5-52ba1b23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7782-966c-441f-834a-bedcd841f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9451A-6FAD-4737-8888-BA36E0AF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9855-4881-4b84-baa5-52ba1b2394d2"/>
    <ds:schemaRef ds:uri="551d7782-966c-441f-834a-bedcd841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133E7-729A-4787-AEE4-B1B9AEB5C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BD252-EE80-4833-95F6-7C8D312E5D4A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51d7782-966c-441f-834a-bedcd841fecb"/>
    <ds:schemaRef ds:uri="a9069855-4881-4b84-baa5-52ba1b239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2022-03-28T11:17:00Z</dcterms:created>
  <dcterms:modified xsi:type="dcterms:W3CDTF">2022-03-28T11:17:00Z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0x010100587CBB7FBEA4954CA037461129D16C97</vt:lpwstr>
  </property>
</Properties>
</file>